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A5" w:rsidRDefault="00FB1EA5" w:rsidP="00965003">
      <w:pPr>
        <w:pStyle w:val="Title"/>
        <w:rPr>
          <w:b w:val="0"/>
        </w:rPr>
      </w:pPr>
      <w:r>
        <w:rPr>
          <w:b w:val="0"/>
        </w:rPr>
        <w:t>СОГЛАШЕНИЕ № 270</w:t>
      </w:r>
    </w:p>
    <w:p w:rsidR="00FB1EA5" w:rsidRDefault="00FB1EA5" w:rsidP="00965003">
      <w:pPr>
        <w:jc w:val="center"/>
        <w:rPr>
          <w:sz w:val="28"/>
        </w:rPr>
      </w:pPr>
      <w:r>
        <w:rPr>
          <w:sz w:val="28"/>
        </w:rPr>
        <w:t>по реализации мероприятий по модернизации системы общего образования</w:t>
      </w:r>
    </w:p>
    <w:p w:rsidR="00FB1EA5" w:rsidRDefault="00FB1EA5" w:rsidP="00965003">
      <w:pPr>
        <w:jc w:val="center"/>
        <w:rPr>
          <w:sz w:val="28"/>
        </w:rPr>
      </w:pPr>
      <w:r>
        <w:rPr>
          <w:sz w:val="28"/>
        </w:rPr>
        <w:t>в 2013 году в Шекснинском муниципальном районе</w:t>
      </w:r>
    </w:p>
    <w:p w:rsidR="00FB1EA5" w:rsidRDefault="00FB1EA5" w:rsidP="00965003">
      <w:pPr>
        <w:rPr>
          <w:sz w:val="28"/>
        </w:rPr>
      </w:pPr>
    </w:p>
    <w:p w:rsidR="00FB1EA5" w:rsidRDefault="00FB1EA5" w:rsidP="00965003">
      <w:pPr>
        <w:rPr>
          <w:sz w:val="28"/>
        </w:rPr>
      </w:pPr>
      <w:r>
        <w:rPr>
          <w:sz w:val="28"/>
        </w:rPr>
        <w:t>г. Вологда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"31" _мая__ 2013 года</w:t>
      </w:r>
    </w:p>
    <w:p w:rsidR="00FB1EA5" w:rsidRDefault="00FB1EA5" w:rsidP="00965003">
      <w:pPr>
        <w:rPr>
          <w:sz w:val="28"/>
        </w:rPr>
      </w:pPr>
    </w:p>
    <w:p w:rsidR="00FB1EA5" w:rsidRDefault="00FB1EA5" w:rsidP="00965003">
      <w:pPr>
        <w:ind w:firstLine="720"/>
        <w:jc w:val="both"/>
        <w:rPr>
          <w:sz w:val="28"/>
        </w:rPr>
      </w:pPr>
      <w:r>
        <w:rPr>
          <w:sz w:val="28"/>
        </w:rPr>
        <w:t>Департамент образования области, именуемый в дальнейшем «Департ</w:t>
      </w:r>
      <w:r>
        <w:rPr>
          <w:sz w:val="28"/>
        </w:rPr>
        <w:t>а</w:t>
      </w:r>
      <w:r>
        <w:rPr>
          <w:sz w:val="28"/>
        </w:rPr>
        <w:t>мент», в лице начальника Департамента Рябовой Елены Олеговны, действующей на осн</w:t>
      </w:r>
      <w:r>
        <w:rPr>
          <w:sz w:val="28"/>
        </w:rPr>
        <w:t>о</w:t>
      </w:r>
      <w:r>
        <w:rPr>
          <w:sz w:val="28"/>
        </w:rPr>
        <w:t xml:space="preserve">вании Положения о Департаменте, с одной стороны, и </w:t>
      </w:r>
      <w:r w:rsidRPr="00D34B79">
        <w:rPr>
          <w:b/>
          <w:sz w:val="28"/>
          <w:u w:val="single"/>
        </w:rPr>
        <w:t>Шекснинский муниц</w:t>
      </w:r>
      <w:r w:rsidRPr="00D34B79">
        <w:rPr>
          <w:b/>
          <w:sz w:val="28"/>
          <w:u w:val="single"/>
        </w:rPr>
        <w:t>и</w:t>
      </w:r>
      <w:r w:rsidRPr="00D34B79">
        <w:rPr>
          <w:b/>
          <w:sz w:val="28"/>
          <w:u w:val="single"/>
        </w:rPr>
        <w:t>пальный район</w:t>
      </w:r>
      <w:r>
        <w:rPr>
          <w:sz w:val="28"/>
        </w:rPr>
        <w:t xml:space="preserve">, именуемый в дальнейшем «Муниципальное образование», в лице исполняющего полномочия главы администрации района </w:t>
      </w:r>
      <w:r>
        <w:rPr>
          <w:sz w:val="28"/>
          <w:szCs w:val="28"/>
          <w:u w:val="single"/>
        </w:rPr>
        <w:t>Зелянина Александра В</w:t>
      </w:r>
      <w:r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>тальевича</w:t>
      </w:r>
      <w:r>
        <w:rPr>
          <w:sz w:val="28"/>
        </w:rPr>
        <w:t>, действующего на основании распоряжения администрации Шекснинск</w:t>
      </w:r>
      <w:r>
        <w:rPr>
          <w:sz w:val="28"/>
        </w:rPr>
        <w:t>о</w:t>
      </w:r>
      <w:r>
        <w:rPr>
          <w:sz w:val="28"/>
        </w:rPr>
        <w:t>го муниципального района от 23.04.2013 г. № 72 «Об испо</w:t>
      </w:r>
      <w:r>
        <w:rPr>
          <w:sz w:val="28"/>
        </w:rPr>
        <w:t>л</w:t>
      </w:r>
      <w:r>
        <w:rPr>
          <w:sz w:val="28"/>
        </w:rPr>
        <w:t>нении полномочий и праве первой подписи», с другой стороны, совместно именуемые «Стороны», з</w:t>
      </w:r>
      <w:r>
        <w:rPr>
          <w:sz w:val="28"/>
        </w:rPr>
        <w:t>а</w:t>
      </w:r>
      <w:r>
        <w:rPr>
          <w:sz w:val="28"/>
        </w:rPr>
        <w:t>ключили настоящее Соглашение о ниж</w:t>
      </w:r>
      <w:r>
        <w:rPr>
          <w:sz w:val="28"/>
        </w:rPr>
        <w:t>е</w:t>
      </w:r>
      <w:r>
        <w:rPr>
          <w:sz w:val="28"/>
        </w:rPr>
        <w:t>следующем:</w:t>
      </w:r>
    </w:p>
    <w:p w:rsidR="00FB1EA5" w:rsidRDefault="00FB1EA5" w:rsidP="00965003">
      <w:pPr>
        <w:jc w:val="both"/>
        <w:rPr>
          <w:sz w:val="28"/>
        </w:rPr>
      </w:pPr>
    </w:p>
    <w:p w:rsidR="00FB1EA5" w:rsidRDefault="00FB1EA5" w:rsidP="00965003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Предмет Соглашения</w:t>
      </w:r>
    </w:p>
    <w:p w:rsidR="00FB1EA5" w:rsidRDefault="00FB1EA5" w:rsidP="00965003">
      <w:pPr>
        <w:ind w:firstLine="709"/>
        <w:jc w:val="both"/>
        <w:rPr>
          <w:sz w:val="28"/>
        </w:rPr>
      </w:pPr>
      <w:r>
        <w:rPr>
          <w:sz w:val="28"/>
        </w:rPr>
        <w:t>1.1. Настоящее Соглашение регулирует отношения между Департаментом и Муниципальным образованием по реализации постановления Правительства обла</w:t>
      </w:r>
      <w:r>
        <w:rPr>
          <w:sz w:val="28"/>
        </w:rPr>
        <w:t>с</w:t>
      </w:r>
      <w:r>
        <w:rPr>
          <w:sz w:val="28"/>
        </w:rPr>
        <w:t>ти от 25 февраля 2013 года № 199 «О Комплексе мер по модернизации системы о</w:t>
      </w:r>
      <w:r>
        <w:rPr>
          <w:sz w:val="28"/>
        </w:rPr>
        <w:t>б</w:t>
      </w:r>
      <w:r>
        <w:rPr>
          <w:sz w:val="28"/>
        </w:rPr>
        <w:t xml:space="preserve">щего образования в Вологодской области в 2013 году», государственной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«Развитие образования Вологодской области на 2013 – 2017 годы»,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жденной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новлением Правительства области от 22 октября 2012 года № 1243.</w:t>
      </w:r>
    </w:p>
    <w:p w:rsidR="00FB1EA5" w:rsidRDefault="00FB1EA5" w:rsidP="004D4E84">
      <w:pPr>
        <w:ind w:firstLine="708"/>
        <w:jc w:val="both"/>
        <w:rPr>
          <w:sz w:val="28"/>
        </w:rPr>
      </w:pPr>
      <w:r>
        <w:rPr>
          <w:sz w:val="28"/>
        </w:rPr>
        <w:t xml:space="preserve">1.2. Стороны договорились о признании </w:t>
      </w:r>
      <w:r w:rsidRPr="00FD2B55">
        <w:rPr>
          <w:sz w:val="28"/>
          <w:szCs w:val="28"/>
          <w:u w:val="single"/>
        </w:rPr>
        <w:t>БОУ ШМР «Средняя общеобразов</w:t>
      </w:r>
      <w:r w:rsidRPr="00FD2B55">
        <w:rPr>
          <w:sz w:val="28"/>
          <w:szCs w:val="28"/>
          <w:u w:val="single"/>
        </w:rPr>
        <w:t>а</w:t>
      </w:r>
      <w:r w:rsidRPr="00FD2B55">
        <w:rPr>
          <w:sz w:val="28"/>
          <w:szCs w:val="28"/>
          <w:u w:val="single"/>
        </w:rPr>
        <w:t>тельная школа № 1 им. адмирала Алексея Михайловича Калинина»</w:t>
      </w:r>
      <w:r>
        <w:rPr>
          <w:sz w:val="28"/>
        </w:rPr>
        <w:t xml:space="preserve"> базовым общ</w:t>
      </w:r>
      <w:r>
        <w:rPr>
          <w:sz w:val="28"/>
        </w:rPr>
        <w:t>е</w:t>
      </w:r>
      <w:r>
        <w:rPr>
          <w:sz w:val="28"/>
        </w:rPr>
        <w:t>образовательным учреждением по введению в 2013/2014 учебном году федеральн</w:t>
      </w:r>
      <w:r>
        <w:rPr>
          <w:sz w:val="28"/>
        </w:rPr>
        <w:t>о</w:t>
      </w:r>
      <w:r>
        <w:rPr>
          <w:sz w:val="28"/>
        </w:rPr>
        <w:t xml:space="preserve">го государственного образовательного стандарта основного общего образования в соответствии с приказом Департамента образования от 22 апреля 2013 года № 1130 «Об утверждении </w:t>
      </w:r>
      <w:r>
        <w:rPr>
          <w:sz w:val="28"/>
          <w:szCs w:val="28"/>
        </w:rPr>
        <w:t>перечня общеобразовательных учреждений, являющихся базов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для реализации Комплекса мер по модернизации системы общего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в Вологодской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 в 2013 году</w:t>
      </w:r>
      <w:r>
        <w:rPr>
          <w:sz w:val="28"/>
        </w:rPr>
        <w:t>».</w:t>
      </w:r>
    </w:p>
    <w:p w:rsidR="00FB1EA5" w:rsidRDefault="00FB1EA5" w:rsidP="004D4E84">
      <w:pPr>
        <w:ind w:firstLine="708"/>
        <w:jc w:val="both"/>
        <w:rPr>
          <w:sz w:val="28"/>
        </w:rPr>
      </w:pPr>
      <w:r>
        <w:rPr>
          <w:sz w:val="28"/>
        </w:rPr>
        <w:t>1.3. Стороны договорились в соответствии с приказом Управления образов</w:t>
      </w:r>
      <w:r>
        <w:rPr>
          <w:sz w:val="28"/>
        </w:rPr>
        <w:t>а</w:t>
      </w:r>
      <w:r>
        <w:rPr>
          <w:sz w:val="28"/>
        </w:rPr>
        <w:t>ния администрации Шекснинского муниципального района от 8 мая 2013 года № 297 «об утверждении пилотных школ по реализации ФГОС ООО» о признании БОУ ШМР «Устье-Угольская средняя общеобразовательная школа» пилотным учрежд</w:t>
      </w:r>
      <w:r>
        <w:rPr>
          <w:sz w:val="28"/>
        </w:rPr>
        <w:t>е</w:t>
      </w:r>
      <w:r>
        <w:rPr>
          <w:sz w:val="28"/>
        </w:rPr>
        <w:t>нием по введению в 2013/2014 учебном году федерального государственного обр</w:t>
      </w:r>
      <w:r>
        <w:rPr>
          <w:sz w:val="28"/>
        </w:rPr>
        <w:t>а</w:t>
      </w:r>
      <w:r>
        <w:rPr>
          <w:sz w:val="28"/>
        </w:rPr>
        <w:t>зовательного стандарта основного общего образ</w:t>
      </w:r>
      <w:r>
        <w:rPr>
          <w:sz w:val="28"/>
        </w:rPr>
        <w:t>о</w:t>
      </w:r>
      <w:r>
        <w:rPr>
          <w:sz w:val="28"/>
        </w:rPr>
        <w:t>вания.</w:t>
      </w:r>
    </w:p>
    <w:p w:rsidR="00FB1EA5" w:rsidRDefault="00FB1EA5" w:rsidP="00E31EA0">
      <w:pPr>
        <w:jc w:val="both"/>
        <w:rPr>
          <w:sz w:val="28"/>
        </w:rPr>
      </w:pPr>
    </w:p>
    <w:p w:rsidR="00FB1EA5" w:rsidRDefault="00FB1EA5" w:rsidP="00965003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Права и обязанности сторон</w:t>
      </w:r>
    </w:p>
    <w:p w:rsidR="00FB1EA5" w:rsidRPr="000269B4" w:rsidRDefault="00FB1EA5" w:rsidP="00965003">
      <w:pPr>
        <w:ind w:firstLine="708"/>
        <w:jc w:val="both"/>
        <w:rPr>
          <w:sz w:val="28"/>
          <w:szCs w:val="28"/>
        </w:rPr>
      </w:pPr>
      <w:r w:rsidRPr="000269B4">
        <w:rPr>
          <w:sz w:val="28"/>
          <w:szCs w:val="28"/>
        </w:rPr>
        <w:t>2.1.Департамент выполняет мероприятия, предусмотренные постановлением Правительства области от 25 февраля 2013 года № 199 «О Комплексе мер по м</w:t>
      </w:r>
      <w:r w:rsidRPr="000269B4">
        <w:rPr>
          <w:sz w:val="28"/>
          <w:szCs w:val="28"/>
        </w:rPr>
        <w:t>о</w:t>
      </w:r>
      <w:r w:rsidRPr="000269B4">
        <w:rPr>
          <w:sz w:val="28"/>
          <w:szCs w:val="28"/>
        </w:rPr>
        <w:t>дернизации системы общего образования в Вологодской области в 2013 году»</w:t>
      </w:r>
      <w:r>
        <w:rPr>
          <w:sz w:val="28"/>
          <w:szCs w:val="28"/>
        </w:rPr>
        <w:t xml:space="preserve">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Комплекс мер по модернизации)</w:t>
      </w:r>
      <w:r w:rsidRPr="000269B4">
        <w:rPr>
          <w:sz w:val="28"/>
          <w:szCs w:val="28"/>
        </w:rPr>
        <w:t xml:space="preserve"> и государственной программой «Развитие образования Вологодской области на 2013 – 2017 годы», утвержденной постановл</w:t>
      </w:r>
      <w:r w:rsidRPr="000269B4">
        <w:rPr>
          <w:sz w:val="28"/>
          <w:szCs w:val="28"/>
        </w:rPr>
        <w:t>е</w:t>
      </w:r>
      <w:r w:rsidRPr="000269B4">
        <w:rPr>
          <w:sz w:val="28"/>
          <w:szCs w:val="28"/>
        </w:rPr>
        <w:t>нием Правительства области от 22 октября 2012 года № 1243</w:t>
      </w:r>
      <w:r>
        <w:rPr>
          <w:sz w:val="28"/>
          <w:szCs w:val="28"/>
        </w:rPr>
        <w:t xml:space="preserve"> (далее –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венная программа), </w:t>
      </w:r>
      <w:r w:rsidRPr="000269B4">
        <w:rPr>
          <w:sz w:val="28"/>
          <w:szCs w:val="28"/>
        </w:rPr>
        <w:t xml:space="preserve">в соответствии с приложениями к настоящему </w:t>
      </w:r>
      <w:r>
        <w:rPr>
          <w:sz w:val="28"/>
          <w:szCs w:val="28"/>
        </w:rPr>
        <w:t>С</w:t>
      </w:r>
      <w:r w:rsidRPr="000269B4">
        <w:rPr>
          <w:sz w:val="28"/>
          <w:szCs w:val="28"/>
        </w:rPr>
        <w:t>о</w:t>
      </w:r>
      <w:r w:rsidRPr="000269B4">
        <w:rPr>
          <w:sz w:val="28"/>
          <w:szCs w:val="28"/>
        </w:rPr>
        <w:t>глашению:</w:t>
      </w:r>
    </w:p>
    <w:p w:rsidR="00FB1EA5" w:rsidRPr="000269B4" w:rsidRDefault="00FB1EA5" w:rsidP="00965003">
      <w:pPr>
        <w:ind w:firstLine="708"/>
        <w:jc w:val="both"/>
        <w:rPr>
          <w:sz w:val="28"/>
          <w:szCs w:val="28"/>
        </w:rPr>
      </w:pPr>
      <w:r w:rsidRPr="000269B4">
        <w:rPr>
          <w:sz w:val="28"/>
          <w:szCs w:val="28"/>
        </w:rPr>
        <w:t>2.1.1.</w:t>
      </w:r>
      <w:r>
        <w:rPr>
          <w:sz w:val="28"/>
          <w:szCs w:val="28"/>
        </w:rPr>
        <w:t xml:space="preserve"> Ц</w:t>
      </w:r>
      <w:r w:rsidRPr="000269B4">
        <w:rPr>
          <w:sz w:val="28"/>
          <w:szCs w:val="28"/>
        </w:rPr>
        <w:t>ентрализованное приобретение в соответствии с требованиями Фед</w:t>
      </w:r>
      <w:r w:rsidRPr="000269B4">
        <w:rPr>
          <w:sz w:val="28"/>
          <w:szCs w:val="28"/>
        </w:rPr>
        <w:t>е</w:t>
      </w:r>
      <w:r w:rsidRPr="000269B4">
        <w:rPr>
          <w:sz w:val="28"/>
          <w:szCs w:val="28"/>
        </w:rPr>
        <w:t>рального закона от 21 июля 2005 года № 94-ФЗ «О размещении заказов на поста</w:t>
      </w:r>
      <w:r w:rsidRPr="000269B4">
        <w:rPr>
          <w:sz w:val="28"/>
          <w:szCs w:val="28"/>
        </w:rPr>
        <w:t>в</w:t>
      </w:r>
      <w:r w:rsidRPr="000269B4">
        <w:rPr>
          <w:sz w:val="28"/>
          <w:szCs w:val="28"/>
        </w:rPr>
        <w:t>ки товаров, выполнение работ, оказание услуг для государственных и муниц</w:t>
      </w:r>
      <w:r w:rsidRPr="000269B4">
        <w:rPr>
          <w:sz w:val="28"/>
          <w:szCs w:val="28"/>
        </w:rPr>
        <w:t>и</w:t>
      </w:r>
      <w:r w:rsidRPr="000269B4">
        <w:rPr>
          <w:sz w:val="28"/>
          <w:szCs w:val="28"/>
        </w:rPr>
        <w:t>пальных нужд», в том числе:</w:t>
      </w:r>
    </w:p>
    <w:p w:rsidR="00FB1EA5" w:rsidRPr="00C57DC9" w:rsidRDefault="00FB1EA5" w:rsidP="00965003">
      <w:pPr>
        <w:ind w:firstLine="708"/>
        <w:jc w:val="both"/>
        <w:rPr>
          <w:sz w:val="28"/>
          <w:szCs w:val="28"/>
        </w:rPr>
      </w:pPr>
      <w:r w:rsidRPr="000269B4">
        <w:rPr>
          <w:sz w:val="28"/>
          <w:szCs w:val="28"/>
        </w:rPr>
        <w:t>учебно-лабораторного оборудования для реализации федеральн</w:t>
      </w:r>
      <w:r>
        <w:rPr>
          <w:sz w:val="28"/>
          <w:szCs w:val="28"/>
        </w:rPr>
        <w:t>ых</w:t>
      </w:r>
      <w:r w:rsidRPr="000269B4">
        <w:rPr>
          <w:sz w:val="28"/>
          <w:szCs w:val="28"/>
        </w:rPr>
        <w:t xml:space="preserve"> государс</w:t>
      </w:r>
      <w:r w:rsidRPr="000269B4">
        <w:rPr>
          <w:sz w:val="28"/>
          <w:szCs w:val="28"/>
        </w:rPr>
        <w:t>т</w:t>
      </w:r>
      <w:r w:rsidRPr="000269B4">
        <w:rPr>
          <w:sz w:val="28"/>
          <w:szCs w:val="28"/>
        </w:rPr>
        <w:t>венн</w:t>
      </w:r>
      <w:r>
        <w:rPr>
          <w:sz w:val="28"/>
          <w:szCs w:val="28"/>
        </w:rPr>
        <w:t>ых</w:t>
      </w:r>
      <w:r w:rsidRPr="000269B4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ых</w:t>
      </w:r>
      <w:r w:rsidRPr="000269B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ов основного</w:t>
      </w:r>
      <w:r w:rsidRPr="000269B4">
        <w:rPr>
          <w:sz w:val="28"/>
          <w:szCs w:val="28"/>
        </w:rPr>
        <w:t xml:space="preserve"> общего образования </w:t>
      </w:r>
      <w:r w:rsidRPr="00C57DC9">
        <w:rPr>
          <w:sz w:val="28"/>
          <w:szCs w:val="28"/>
        </w:rPr>
        <w:t>(прилож</w:t>
      </w:r>
      <w:r w:rsidRPr="00C57DC9">
        <w:rPr>
          <w:sz w:val="28"/>
          <w:szCs w:val="28"/>
        </w:rPr>
        <w:t>е</w:t>
      </w:r>
      <w:r w:rsidRPr="00C57DC9">
        <w:rPr>
          <w:sz w:val="28"/>
          <w:szCs w:val="28"/>
        </w:rPr>
        <w:t>ние 1) за счет средств федерального бюджета;</w:t>
      </w:r>
    </w:p>
    <w:p w:rsidR="00FB1EA5" w:rsidRPr="00C57DC9" w:rsidRDefault="00FB1EA5" w:rsidP="00965003">
      <w:pPr>
        <w:ind w:firstLine="708"/>
        <w:jc w:val="both"/>
        <w:rPr>
          <w:sz w:val="28"/>
          <w:szCs w:val="28"/>
        </w:rPr>
      </w:pPr>
      <w:r w:rsidRPr="00C57DC9">
        <w:rPr>
          <w:sz w:val="28"/>
          <w:szCs w:val="28"/>
        </w:rPr>
        <w:t>оборудования для организации медицинского обслуживания обу</w:t>
      </w:r>
      <w:r>
        <w:rPr>
          <w:sz w:val="28"/>
          <w:szCs w:val="28"/>
        </w:rPr>
        <w:t>чающихся (приложение 2</w:t>
      </w:r>
      <w:r w:rsidRPr="00C57DC9">
        <w:rPr>
          <w:sz w:val="28"/>
          <w:szCs w:val="28"/>
        </w:rPr>
        <w:t>);</w:t>
      </w:r>
    </w:p>
    <w:p w:rsidR="00FB1EA5" w:rsidRDefault="00FB1EA5" w:rsidP="00965003">
      <w:pPr>
        <w:ind w:firstLine="708"/>
        <w:jc w:val="both"/>
        <w:rPr>
          <w:sz w:val="28"/>
          <w:szCs w:val="28"/>
        </w:rPr>
      </w:pPr>
      <w:r w:rsidRPr="00C57DC9">
        <w:rPr>
          <w:bCs/>
          <w:sz w:val="28"/>
          <w:szCs w:val="28"/>
        </w:rPr>
        <w:t>учебников для фондов библиотек общеобразовательных учреждений</w:t>
      </w:r>
      <w:r w:rsidRPr="00C57DC9">
        <w:rPr>
          <w:sz w:val="28"/>
          <w:szCs w:val="28"/>
        </w:rPr>
        <w:t xml:space="preserve"> (прил</w:t>
      </w:r>
      <w:r w:rsidRPr="00C57DC9">
        <w:rPr>
          <w:sz w:val="28"/>
          <w:szCs w:val="28"/>
        </w:rPr>
        <w:t>о</w:t>
      </w:r>
      <w:r>
        <w:rPr>
          <w:sz w:val="28"/>
          <w:szCs w:val="28"/>
        </w:rPr>
        <w:t>жение 3</w:t>
      </w:r>
      <w:r w:rsidRPr="00C57DC9">
        <w:rPr>
          <w:sz w:val="28"/>
          <w:szCs w:val="28"/>
        </w:rPr>
        <w:t>).</w:t>
      </w:r>
    </w:p>
    <w:p w:rsidR="00FB1EA5" w:rsidRPr="00C57DC9" w:rsidRDefault="00FB1EA5" w:rsidP="00965003">
      <w:pPr>
        <w:ind w:firstLine="708"/>
        <w:jc w:val="both"/>
        <w:rPr>
          <w:sz w:val="28"/>
          <w:szCs w:val="28"/>
        </w:rPr>
      </w:pPr>
      <w:r w:rsidRPr="00C57DC9">
        <w:rPr>
          <w:sz w:val="28"/>
          <w:szCs w:val="28"/>
        </w:rPr>
        <w:t>2.1.2. Увеличение пропускной способности и оплата интернет-трафика (пр</w:t>
      </w:r>
      <w:r w:rsidRPr="00C57DC9">
        <w:rPr>
          <w:sz w:val="28"/>
          <w:szCs w:val="28"/>
        </w:rPr>
        <w:t>и</w:t>
      </w:r>
      <w:r w:rsidRPr="00C57DC9">
        <w:rPr>
          <w:sz w:val="28"/>
          <w:szCs w:val="28"/>
        </w:rPr>
        <w:t xml:space="preserve">ложение </w:t>
      </w:r>
      <w:r>
        <w:rPr>
          <w:sz w:val="28"/>
          <w:szCs w:val="28"/>
        </w:rPr>
        <w:t>4</w:t>
      </w:r>
      <w:r w:rsidRPr="00C57DC9">
        <w:rPr>
          <w:sz w:val="28"/>
          <w:szCs w:val="28"/>
        </w:rPr>
        <w:t>).</w:t>
      </w:r>
    </w:p>
    <w:p w:rsidR="00FB1EA5" w:rsidRPr="00C57DC9" w:rsidRDefault="00FB1EA5" w:rsidP="00965003">
      <w:pPr>
        <w:ind w:firstLine="708"/>
        <w:jc w:val="both"/>
        <w:rPr>
          <w:sz w:val="28"/>
          <w:szCs w:val="28"/>
        </w:rPr>
      </w:pPr>
      <w:r w:rsidRPr="00C57DC9">
        <w:rPr>
          <w:sz w:val="28"/>
          <w:szCs w:val="28"/>
        </w:rPr>
        <w:t>2.1.3.выделение субсидий Муниципальному образованию на:</w:t>
      </w:r>
    </w:p>
    <w:p w:rsidR="00FB1EA5" w:rsidRPr="00C57DC9" w:rsidRDefault="00FB1EA5" w:rsidP="00965003">
      <w:pPr>
        <w:ind w:firstLine="708"/>
        <w:jc w:val="both"/>
        <w:rPr>
          <w:sz w:val="28"/>
          <w:szCs w:val="28"/>
        </w:rPr>
      </w:pPr>
      <w:r w:rsidRPr="00C57DC9">
        <w:rPr>
          <w:sz w:val="28"/>
          <w:szCs w:val="28"/>
        </w:rPr>
        <w:t>приобретение транспортных средств для перевозки обучающихся (прилож</w:t>
      </w:r>
      <w:r w:rsidRPr="00C57DC9">
        <w:rPr>
          <w:sz w:val="28"/>
          <w:szCs w:val="28"/>
        </w:rPr>
        <w:t>е</w:t>
      </w:r>
      <w:r w:rsidRPr="00C57DC9">
        <w:rPr>
          <w:sz w:val="28"/>
          <w:szCs w:val="28"/>
        </w:rPr>
        <w:t xml:space="preserve">ние </w:t>
      </w:r>
      <w:r>
        <w:rPr>
          <w:sz w:val="28"/>
          <w:szCs w:val="28"/>
        </w:rPr>
        <w:t>5).</w:t>
      </w:r>
    </w:p>
    <w:p w:rsidR="00FB1EA5" w:rsidRPr="000269B4" w:rsidRDefault="00FB1EA5" w:rsidP="00965003">
      <w:pPr>
        <w:ind w:firstLine="708"/>
        <w:jc w:val="both"/>
        <w:rPr>
          <w:sz w:val="28"/>
          <w:szCs w:val="28"/>
        </w:rPr>
      </w:pPr>
      <w:r w:rsidRPr="00C57DC9">
        <w:rPr>
          <w:sz w:val="28"/>
          <w:szCs w:val="28"/>
        </w:rPr>
        <w:t>2.2. Муниципальное образование обязуется:</w:t>
      </w:r>
    </w:p>
    <w:p w:rsidR="00FB1EA5" w:rsidRPr="00BA6249" w:rsidRDefault="00FB1EA5" w:rsidP="00965003">
      <w:pPr>
        <w:ind w:firstLine="708"/>
        <w:jc w:val="both"/>
        <w:rPr>
          <w:sz w:val="28"/>
          <w:szCs w:val="28"/>
        </w:rPr>
      </w:pPr>
      <w:r w:rsidRPr="000269B4">
        <w:rPr>
          <w:sz w:val="28"/>
          <w:szCs w:val="28"/>
        </w:rPr>
        <w:t>2.2.1.</w:t>
      </w:r>
      <w:r>
        <w:rPr>
          <w:sz w:val="28"/>
          <w:szCs w:val="28"/>
        </w:rPr>
        <w:t xml:space="preserve"> О</w:t>
      </w:r>
      <w:r w:rsidRPr="000269B4">
        <w:rPr>
          <w:sz w:val="28"/>
          <w:szCs w:val="28"/>
        </w:rPr>
        <w:t>беспечить приемку образовательными учреждениями Муниципальн</w:t>
      </w:r>
      <w:r w:rsidRPr="000269B4">
        <w:rPr>
          <w:sz w:val="28"/>
          <w:szCs w:val="28"/>
        </w:rPr>
        <w:t>о</w:t>
      </w:r>
      <w:r w:rsidRPr="000269B4">
        <w:rPr>
          <w:sz w:val="28"/>
          <w:szCs w:val="28"/>
        </w:rPr>
        <w:t>го образования учебно-лабораторного оборудования для реализации федеральн</w:t>
      </w:r>
      <w:r>
        <w:rPr>
          <w:sz w:val="28"/>
          <w:szCs w:val="28"/>
        </w:rPr>
        <w:t>ых</w:t>
      </w:r>
      <w:r w:rsidRPr="000269B4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ых</w:t>
      </w:r>
      <w:r w:rsidRPr="000269B4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ых</w:t>
      </w:r>
      <w:r w:rsidRPr="000269B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ов начального и основного</w:t>
      </w:r>
      <w:r w:rsidRPr="000269B4">
        <w:rPr>
          <w:sz w:val="28"/>
          <w:szCs w:val="28"/>
        </w:rPr>
        <w:t xml:space="preserve"> общего о</w:t>
      </w:r>
      <w:r w:rsidRPr="000269B4">
        <w:rPr>
          <w:sz w:val="28"/>
          <w:szCs w:val="28"/>
        </w:rPr>
        <w:t>б</w:t>
      </w:r>
      <w:r w:rsidRPr="000269B4">
        <w:rPr>
          <w:sz w:val="28"/>
          <w:szCs w:val="28"/>
        </w:rPr>
        <w:t>разования, компьютерного оборудования, оборудования для организации медици</w:t>
      </w:r>
      <w:r w:rsidRPr="000269B4">
        <w:rPr>
          <w:sz w:val="28"/>
          <w:szCs w:val="28"/>
        </w:rPr>
        <w:t>н</w:t>
      </w:r>
      <w:r w:rsidRPr="000269B4">
        <w:rPr>
          <w:sz w:val="28"/>
          <w:szCs w:val="28"/>
        </w:rPr>
        <w:t xml:space="preserve">ского обслуживания обучающихся, </w:t>
      </w:r>
      <w:r w:rsidRPr="00BA6249">
        <w:rPr>
          <w:bCs/>
          <w:sz w:val="28"/>
          <w:szCs w:val="28"/>
        </w:rPr>
        <w:t>учебников для фондов библиотек общеобраз</w:t>
      </w:r>
      <w:r w:rsidRPr="00BA6249">
        <w:rPr>
          <w:bCs/>
          <w:sz w:val="28"/>
          <w:szCs w:val="28"/>
        </w:rPr>
        <w:t>о</w:t>
      </w:r>
      <w:r w:rsidRPr="00BA6249">
        <w:rPr>
          <w:bCs/>
          <w:sz w:val="28"/>
          <w:szCs w:val="28"/>
        </w:rPr>
        <w:t xml:space="preserve">вательных </w:t>
      </w:r>
      <w:r w:rsidRPr="00682581">
        <w:rPr>
          <w:bCs/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BA6249">
        <w:rPr>
          <w:sz w:val="28"/>
          <w:szCs w:val="28"/>
        </w:rPr>
        <w:t>(при поставках в учре</w:t>
      </w:r>
      <w:r w:rsidRPr="00BA6249">
        <w:rPr>
          <w:sz w:val="28"/>
          <w:szCs w:val="28"/>
        </w:rPr>
        <w:t>ж</w:t>
      </w:r>
      <w:r w:rsidRPr="00BA6249">
        <w:rPr>
          <w:sz w:val="28"/>
          <w:szCs w:val="28"/>
        </w:rPr>
        <w:t>дения).</w:t>
      </w:r>
    </w:p>
    <w:p w:rsidR="00FB1EA5" w:rsidRPr="000269B4" w:rsidRDefault="00FB1EA5" w:rsidP="00965003">
      <w:pPr>
        <w:ind w:firstLine="708"/>
        <w:jc w:val="both"/>
        <w:rPr>
          <w:sz w:val="28"/>
          <w:szCs w:val="28"/>
        </w:rPr>
      </w:pPr>
      <w:r w:rsidRPr="000269B4">
        <w:rPr>
          <w:sz w:val="28"/>
          <w:szCs w:val="28"/>
        </w:rPr>
        <w:t>2.2.2.</w:t>
      </w:r>
      <w:r>
        <w:rPr>
          <w:sz w:val="28"/>
          <w:szCs w:val="28"/>
        </w:rPr>
        <w:t xml:space="preserve"> П</w:t>
      </w:r>
      <w:r w:rsidRPr="000269B4">
        <w:rPr>
          <w:sz w:val="28"/>
          <w:szCs w:val="28"/>
        </w:rPr>
        <w:t>ри наличии дополнительной потребности в учебниках обеспечить их приобретение за счет субвенции на обеспечение общеобразовательного пр</w:t>
      </w:r>
      <w:r w:rsidRPr="000269B4">
        <w:rPr>
          <w:sz w:val="28"/>
          <w:szCs w:val="28"/>
        </w:rPr>
        <w:t>о</w:t>
      </w:r>
      <w:r w:rsidRPr="000269B4">
        <w:rPr>
          <w:sz w:val="28"/>
          <w:szCs w:val="28"/>
        </w:rPr>
        <w:t>цесса (учебные расходы).</w:t>
      </w:r>
    </w:p>
    <w:p w:rsidR="00FB1EA5" w:rsidRPr="000269B4" w:rsidRDefault="00FB1EA5" w:rsidP="00965003">
      <w:pPr>
        <w:ind w:firstLine="708"/>
        <w:jc w:val="both"/>
        <w:rPr>
          <w:sz w:val="28"/>
          <w:szCs w:val="28"/>
        </w:rPr>
      </w:pPr>
      <w:r w:rsidRPr="000269B4">
        <w:rPr>
          <w:sz w:val="28"/>
          <w:szCs w:val="28"/>
        </w:rPr>
        <w:t>2.2.3.</w:t>
      </w:r>
      <w:r>
        <w:rPr>
          <w:sz w:val="28"/>
          <w:szCs w:val="28"/>
        </w:rPr>
        <w:t xml:space="preserve"> Н</w:t>
      </w:r>
      <w:r w:rsidRPr="000269B4">
        <w:rPr>
          <w:sz w:val="28"/>
          <w:szCs w:val="28"/>
        </w:rPr>
        <w:t xml:space="preserve">аправить средства местного бюджета в размере </w:t>
      </w:r>
      <w:r>
        <w:rPr>
          <w:sz w:val="28"/>
          <w:szCs w:val="28"/>
        </w:rPr>
        <w:t xml:space="preserve">не менее </w:t>
      </w:r>
      <w:r w:rsidRPr="000269B4">
        <w:rPr>
          <w:sz w:val="28"/>
          <w:szCs w:val="28"/>
        </w:rPr>
        <w:t>30% стоим</w:t>
      </w:r>
      <w:r w:rsidRPr="000269B4">
        <w:rPr>
          <w:sz w:val="28"/>
          <w:szCs w:val="28"/>
        </w:rPr>
        <w:t>о</w:t>
      </w:r>
      <w:r w:rsidRPr="000269B4">
        <w:rPr>
          <w:sz w:val="28"/>
          <w:szCs w:val="28"/>
        </w:rPr>
        <w:t xml:space="preserve">сти приобретаемых за счет субсидий, указанных в </w:t>
      </w:r>
      <w:r>
        <w:rPr>
          <w:sz w:val="28"/>
          <w:szCs w:val="28"/>
        </w:rPr>
        <w:t>под</w:t>
      </w:r>
      <w:r w:rsidRPr="000269B4">
        <w:rPr>
          <w:sz w:val="28"/>
          <w:szCs w:val="28"/>
        </w:rPr>
        <w:t xml:space="preserve">пункте 2.1.3. настоящего </w:t>
      </w:r>
      <w:r>
        <w:rPr>
          <w:sz w:val="28"/>
          <w:szCs w:val="28"/>
        </w:rPr>
        <w:t>С</w:t>
      </w:r>
      <w:r w:rsidRPr="000269B4">
        <w:rPr>
          <w:sz w:val="28"/>
          <w:szCs w:val="28"/>
        </w:rPr>
        <w:t>о</w:t>
      </w:r>
      <w:r w:rsidRPr="000269B4">
        <w:rPr>
          <w:sz w:val="28"/>
          <w:szCs w:val="28"/>
        </w:rPr>
        <w:t>глаш</w:t>
      </w:r>
      <w:r w:rsidRPr="000269B4">
        <w:rPr>
          <w:sz w:val="28"/>
          <w:szCs w:val="28"/>
        </w:rPr>
        <w:t>е</w:t>
      </w:r>
      <w:r w:rsidRPr="000269B4">
        <w:rPr>
          <w:sz w:val="28"/>
          <w:szCs w:val="28"/>
        </w:rPr>
        <w:t>ния, транспортных средств</w:t>
      </w:r>
      <w:r>
        <w:rPr>
          <w:sz w:val="28"/>
          <w:szCs w:val="28"/>
        </w:rPr>
        <w:t xml:space="preserve"> для подвоза обучающихся</w:t>
      </w:r>
      <w:r w:rsidRPr="000269B4">
        <w:rPr>
          <w:sz w:val="28"/>
          <w:szCs w:val="28"/>
        </w:rPr>
        <w:t>.</w:t>
      </w:r>
    </w:p>
    <w:p w:rsidR="00FB1EA5" w:rsidRPr="000269B4" w:rsidRDefault="00FB1EA5" w:rsidP="00251A00">
      <w:pPr>
        <w:ind w:firstLine="709"/>
        <w:jc w:val="both"/>
        <w:rPr>
          <w:sz w:val="28"/>
          <w:szCs w:val="28"/>
        </w:rPr>
      </w:pPr>
      <w:r w:rsidRPr="000269B4">
        <w:rPr>
          <w:sz w:val="28"/>
          <w:szCs w:val="28"/>
        </w:rPr>
        <w:t>2.2.4.</w:t>
      </w:r>
      <w:r>
        <w:rPr>
          <w:sz w:val="28"/>
          <w:szCs w:val="28"/>
        </w:rPr>
        <w:t xml:space="preserve"> В соответствии с </w:t>
      </w:r>
      <w:r>
        <w:rPr>
          <w:sz w:val="28"/>
          <w:szCs w:val="28"/>
          <w:u w:val="single"/>
        </w:rPr>
        <w:t>решением П</w:t>
      </w:r>
      <w:r w:rsidRPr="00D34B79">
        <w:rPr>
          <w:sz w:val="28"/>
          <w:szCs w:val="28"/>
          <w:u w:val="single"/>
        </w:rPr>
        <w:t>редст</w:t>
      </w:r>
      <w:r>
        <w:rPr>
          <w:sz w:val="28"/>
          <w:szCs w:val="28"/>
          <w:u w:val="single"/>
        </w:rPr>
        <w:t>авительного Собрания Шекснинск</w:t>
      </w:r>
      <w:r>
        <w:rPr>
          <w:sz w:val="28"/>
          <w:szCs w:val="28"/>
          <w:u w:val="single"/>
        </w:rPr>
        <w:t>о</w:t>
      </w:r>
      <w:r>
        <w:rPr>
          <w:sz w:val="28"/>
          <w:szCs w:val="28"/>
          <w:u w:val="single"/>
        </w:rPr>
        <w:t xml:space="preserve">го муниципального района </w:t>
      </w:r>
      <w:r w:rsidRPr="00D34B79">
        <w:rPr>
          <w:sz w:val="28"/>
          <w:szCs w:val="28"/>
          <w:u w:val="single"/>
        </w:rPr>
        <w:t>от 19.12.2012</w:t>
      </w:r>
      <w:r>
        <w:rPr>
          <w:sz w:val="28"/>
          <w:szCs w:val="28"/>
          <w:u w:val="single"/>
        </w:rPr>
        <w:t xml:space="preserve"> года</w:t>
      </w:r>
      <w:r w:rsidRPr="00D34B79">
        <w:rPr>
          <w:sz w:val="28"/>
          <w:szCs w:val="28"/>
          <w:u w:val="single"/>
        </w:rPr>
        <w:t xml:space="preserve"> № 170 «О бюджете </w:t>
      </w:r>
      <w:r>
        <w:rPr>
          <w:sz w:val="28"/>
          <w:szCs w:val="28"/>
          <w:u w:val="single"/>
        </w:rPr>
        <w:t>Шекснинского муниципального района</w:t>
      </w:r>
      <w:r w:rsidRPr="00D34B79">
        <w:rPr>
          <w:sz w:val="28"/>
          <w:szCs w:val="28"/>
          <w:u w:val="single"/>
        </w:rPr>
        <w:t xml:space="preserve"> на 2013 г</w:t>
      </w:r>
      <w:r>
        <w:rPr>
          <w:sz w:val="28"/>
          <w:szCs w:val="28"/>
          <w:u w:val="single"/>
        </w:rPr>
        <w:t>од</w:t>
      </w:r>
      <w:r w:rsidRPr="00D34B79">
        <w:rPr>
          <w:sz w:val="28"/>
          <w:szCs w:val="28"/>
          <w:u w:val="single"/>
        </w:rPr>
        <w:t xml:space="preserve"> и плановый период 2014 и 2015 годов</w:t>
      </w:r>
      <w:r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</w:rPr>
        <w:t>о</w:t>
      </w:r>
      <w:r w:rsidRPr="00BA6249">
        <w:rPr>
          <w:sz w:val="28"/>
          <w:szCs w:val="28"/>
        </w:rPr>
        <w:t>бесп</w:t>
      </w:r>
      <w:r w:rsidRPr="00BA6249">
        <w:rPr>
          <w:sz w:val="28"/>
          <w:szCs w:val="28"/>
        </w:rPr>
        <w:t>е</w:t>
      </w:r>
      <w:r w:rsidRPr="00BA6249">
        <w:rPr>
          <w:sz w:val="28"/>
          <w:szCs w:val="28"/>
        </w:rPr>
        <w:t>чить участие в организации и проведении совместных торгов по приобретению</w:t>
      </w:r>
      <w:r>
        <w:rPr>
          <w:sz w:val="28"/>
          <w:szCs w:val="28"/>
        </w:rPr>
        <w:t xml:space="preserve"> </w:t>
      </w:r>
      <w:r w:rsidRPr="000269B4">
        <w:rPr>
          <w:sz w:val="28"/>
          <w:szCs w:val="28"/>
        </w:rPr>
        <w:t>тран</w:t>
      </w:r>
      <w:r w:rsidRPr="000269B4">
        <w:rPr>
          <w:sz w:val="28"/>
          <w:szCs w:val="28"/>
        </w:rPr>
        <w:t>с</w:t>
      </w:r>
      <w:r w:rsidRPr="000269B4">
        <w:rPr>
          <w:sz w:val="28"/>
          <w:szCs w:val="28"/>
        </w:rPr>
        <w:t>портных средств для перевозки обучающихся.</w:t>
      </w:r>
    </w:p>
    <w:p w:rsidR="00FB1EA5" w:rsidRPr="000269B4" w:rsidRDefault="00FB1EA5" w:rsidP="0096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2.2.5</w:t>
      </w:r>
      <w:r w:rsidRPr="000269B4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0269B4">
        <w:rPr>
          <w:sz w:val="28"/>
          <w:szCs w:val="28"/>
        </w:rPr>
        <w:t xml:space="preserve">беспечить эффективное использование оборудования, указанного в </w:t>
      </w:r>
      <w:r>
        <w:rPr>
          <w:sz w:val="28"/>
          <w:szCs w:val="28"/>
        </w:rPr>
        <w:t>под</w:t>
      </w:r>
      <w:r w:rsidRPr="000269B4">
        <w:rPr>
          <w:sz w:val="28"/>
          <w:szCs w:val="28"/>
        </w:rPr>
        <w:t xml:space="preserve">пункте 2.1.1. настоящего </w:t>
      </w:r>
      <w:r>
        <w:rPr>
          <w:sz w:val="28"/>
          <w:szCs w:val="28"/>
        </w:rPr>
        <w:t>С</w:t>
      </w:r>
      <w:r w:rsidRPr="000269B4">
        <w:rPr>
          <w:sz w:val="28"/>
          <w:szCs w:val="28"/>
        </w:rPr>
        <w:t>оглашения.</w:t>
      </w:r>
    </w:p>
    <w:p w:rsidR="00FB1EA5" w:rsidRDefault="00FB1EA5" w:rsidP="00965003">
      <w:pPr>
        <w:ind w:firstLine="708"/>
        <w:jc w:val="both"/>
        <w:rPr>
          <w:sz w:val="28"/>
        </w:rPr>
      </w:pPr>
      <w:r w:rsidRPr="000269B4">
        <w:rPr>
          <w:sz w:val="28"/>
          <w:szCs w:val="28"/>
        </w:rPr>
        <w:t>2.2.</w:t>
      </w:r>
      <w:r>
        <w:rPr>
          <w:sz w:val="28"/>
          <w:szCs w:val="28"/>
        </w:rPr>
        <w:t>6</w:t>
      </w:r>
      <w:r w:rsidRPr="000269B4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0269B4">
        <w:rPr>
          <w:sz w:val="28"/>
          <w:szCs w:val="28"/>
        </w:rPr>
        <w:t xml:space="preserve">беспечить целевое расходование средств, указанных в </w:t>
      </w:r>
      <w:r>
        <w:rPr>
          <w:sz w:val="28"/>
          <w:szCs w:val="28"/>
        </w:rPr>
        <w:t>под</w:t>
      </w:r>
      <w:r w:rsidRPr="000269B4">
        <w:rPr>
          <w:sz w:val="28"/>
          <w:szCs w:val="28"/>
        </w:rPr>
        <w:t xml:space="preserve">пункте 2.1.3. настоящего </w:t>
      </w:r>
      <w:r>
        <w:rPr>
          <w:sz w:val="28"/>
          <w:szCs w:val="28"/>
        </w:rPr>
        <w:t>С</w:t>
      </w:r>
      <w:r w:rsidRPr="000269B4">
        <w:rPr>
          <w:sz w:val="28"/>
          <w:szCs w:val="28"/>
        </w:rPr>
        <w:t>оглашения.</w:t>
      </w:r>
      <w:r w:rsidRPr="00373712">
        <w:rPr>
          <w:sz w:val="28"/>
        </w:rPr>
        <w:t xml:space="preserve"> </w:t>
      </w:r>
    </w:p>
    <w:p w:rsidR="00FB1EA5" w:rsidRDefault="00FB1EA5" w:rsidP="00995219">
      <w:pPr>
        <w:ind w:firstLine="708"/>
        <w:jc w:val="both"/>
        <w:rPr>
          <w:sz w:val="28"/>
        </w:rPr>
      </w:pPr>
      <w:r w:rsidRPr="000269B4">
        <w:rPr>
          <w:sz w:val="28"/>
          <w:szCs w:val="28"/>
        </w:rPr>
        <w:t>2.2.</w:t>
      </w:r>
      <w:r>
        <w:rPr>
          <w:sz w:val="28"/>
          <w:szCs w:val="28"/>
        </w:rPr>
        <w:t>7</w:t>
      </w:r>
      <w:r w:rsidRPr="000269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  <w:u w:val="single"/>
        </w:rPr>
        <w:t>Постановлением администрации Шекснинского мун</w:t>
      </w:r>
      <w:r>
        <w:rPr>
          <w:sz w:val="28"/>
          <w:u w:val="single"/>
        </w:rPr>
        <w:t>и</w:t>
      </w:r>
      <w:r>
        <w:rPr>
          <w:sz w:val="28"/>
          <w:u w:val="single"/>
        </w:rPr>
        <w:t>ципального района от 21.01.2011 года № 71 «О долгосрочной целевой програ</w:t>
      </w:r>
      <w:r>
        <w:rPr>
          <w:sz w:val="28"/>
          <w:u w:val="single"/>
        </w:rPr>
        <w:t>м</w:t>
      </w:r>
      <w:r>
        <w:rPr>
          <w:sz w:val="28"/>
          <w:u w:val="single"/>
        </w:rPr>
        <w:t>ме «Оптимизация сети общеобразовательных учреждений в Шекснинском муниц</w:t>
      </w:r>
      <w:r>
        <w:rPr>
          <w:sz w:val="28"/>
          <w:u w:val="single"/>
        </w:rPr>
        <w:t>и</w:t>
      </w:r>
      <w:r>
        <w:rPr>
          <w:sz w:val="28"/>
          <w:u w:val="single"/>
        </w:rPr>
        <w:t xml:space="preserve">пальном районе в 2011-2013 годах»  </w:t>
      </w:r>
      <w:r w:rsidRPr="00995219">
        <w:rPr>
          <w:sz w:val="28"/>
        </w:rPr>
        <w:t xml:space="preserve"> </w:t>
      </w:r>
      <w:r>
        <w:rPr>
          <w:sz w:val="28"/>
        </w:rPr>
        <w:t>провести мероприятия по развитию сети м</w:t>
      </w:r>
      <w:r>
        <w:rPr>
          <w:sz w:val="28"/>
        </w:rPr>
        <w:t>у</w:t>
      </w:r>
      <w:r>
        <w:rPr>
          <w:sz w:val="28"/>
        </w:rPr>
        <w:t>ниципальных общеобразовательных учреждений, реализующих программы общего обр</w:t>
      </w:r>
      <w:r>
        <w:rPr>
          <w:sz w:val="28"/>
        </w:rPr>
        <w:t>а</w:t>
      </w:r>
      <w:r>
        <w:rPr>
          <w:sz w:val="28"/>
        </w:rPr>
        <w:t>зования:</w:t>
      </w:r>
    </w:p>
    <w:p w:rsidR="00FB1EA5" w:rsidRDefault="00FB1EA5" w:rsidP="00965003">
      <w:pPr>
        <w:tabs>
          <w:tab w:val="left" w:pos="3291"/>
        </w:tabs>
        <w:ind w:firstLine="709"/>
        <w:jc w:val="both"/>
        <w:rPr>
          <w:sz w:val="28"/>
        </w:rPr>
      </w:pPr>
      <w:r>
        <w:rPr>
          <w:sz w:val="28"/>
        </w:rPr>
        <w:t>- изменение статуса БОУ ШМР «Чёбсарская СОШ» (по виду) – из средней школы в основную;</w:t>
      </w:r>
    </w:p>
    <w:p w:rsidR="00FB1EA5" w:rsidRDefault="00FB1EA5" w:rsidP="00965003">
      <w:pPr>
        <w:tabs>
          <w:tab w:val="left" w:pos="3291"/>
        </w:tabs>
        <w:ind w:firstLine="709"/>
        <w:jc w:val="both"/>
        <w:rPr>
          <w:sz w:val="28"/>
        </w:rPr>
      </w:pPr>
      <w:r>
        <w:rPr>
          <w:sz w:val="28"/>
        </w:rPr>
        <w:t>- реорганизация БОУ ШМР «Пачевская ООШ» путем присоединения БДОУ ШМР «Детский сад «Колосок» с образованием структурного подразделения «д</w:t>
      </w:r>
      <w:r>
        <w:rPr>
          <w:sz w:val="28"/>
        </w:rPr>
        <w:t>о</w:t>
      </w:r>
      <w:r>
        <w:rPr>
          <w:sz w:val="28"/>
        </w:rPr>
        <w:t>школьная группа».</w:t>
      </w:r>
    </w:p>
    <w:p w:rsidR="00FB1EA5" w:rsidRPr="00373712" w:rsidRDefault="00FB1EA5" w:rsidP="00965003">
      <w:pPr>
        <w:tabs>
          <w:tab w:val="left" w:pos="3291"/>
        </w:tabs>
        <w:jc w:val="center"/>
        <w:rPr>
          <w:sz w:val="22"/>
          <w:szCs w:val="22"/>
        </w:rPr>
      </w:pPr>
      <w:r w:rsidRPr="00373712">
        <w:rPr>
          <w:sz w:val="22"/>
          <w:szCs w:val="22"/>
        </w:rPr>
        <w:t>наименование общеобразовательных учреждений в соответствии с нормативным правовым актом</w:t>
      </w:r>
    </w:p>
    <w:p w:rsidR="00FB1EA5" w:rsidRDefault="00FB1EA5" w:rsidP="00965003">
      <w:pPr>
        <w:tabs>
          <w:tab w:val="left" w:pos="3291"/>
        </w:tabs>
        <w:ind w:firstLine="709"/>
        <w:jc w:val="both"/>
        <w:rPr>
          <w:sz w:val="28"/>
        </w:rPr>
      </w:pPr>
      <w:r>
        <w:rPr>
          <w:sz w:val="28"/>
        </w:rPr>
        <w:t>2.2.8. О</w:t>
      </w:r>
      <w:r w:rsidRPr="00516561">
        <w:rPr>
          <w:sz w:val="28"/>
        </w:rPr>
        <w:t xml:space="preserve">беспечить передачу </w:t>
      </w:r>
      <w:r w:rsidRPr="00E17150">
        <w:rPr>
          <w:sz w:val="28"/>
        </w:rPr>
        <w:t>несвойственных для общеобразовательных учр</w:t>
      </w:r>
      <w:r w:rsidRPr="00E17150">
        <w:rPr>
          <w:sz w:val="28"/>
        </w:rPr>
        <w:t>е</w:t>
      </w:r>
      <w:r w:rsidRPr="00E17150">
        <w:rPr>
          <w:sz w:val="28"/>
        </w:rPr>
        <w:t>ждений функций в 2013 году:</w:t>
      </w:r>
    </w:p>
    <w:p w:rsidR="00FB1EA5" w:rsidRPr="00516561" w:rsidRDefault="00FB1EA5" w:rsidP="00965003">
      <w:pPr>
        <w:tabs>
          <w:tab w:val="left" w:pos="3291"/>
        </w:tabs>
        <w:ind w:firstLine="709"/>
        <w:jc w:val="both"/>
        <w:rPr>
          <w:sz w:val="28"/>
        </w:rPr>
      </w:pPr>
      <w:r>
        <w:rPr>
          <w:sz w:val="28"/>
        </w:rPr>
        <w:t>- передача функций (по организации питания) от _4_ общеобразовательных учрежд</w:t>
      </w:r>
      <w:r>
        <w:rPr>
          <w:sz w:val="28"/>
        </w:rPr>
        <w:t>е</w:t>
      </w:r>
      <w:r>
        <w:rPr>
          <w:sz w:val="28"/>
        </w:rPr>
        <w:t>ний.</w:t>
      </w:r>
    </w:p>
    <w:p w:rsidR="00FB1EA5" w:rsidRDefault="00FB1EA5" w:rsidP="00965003">
      <w:pPr>
        <w:ind w:firstLine="708"/>
        <w:jc w:val="both"/>
        <w:rPr>
          <w:sz w:val="28"/>
          <w:szCs w:val="28"/>
        </w:rPr>
      </w:pPr>
      <w:r w:rsidRPr="000269B4">
        <w:rPr>
          <w:sz w:val="28"/>
          <w:szCs w:val="28"/>
        </w:rPr>
        <w:t>2.2.</w:t>
      </w:r>
      <w:r>
        <w:rPr>
          <w:sz w:val="28"/>
          <w:szCs w:val="28"/>
        </w:rPr>
        <w:t>9</w:t>
      </w:r>
      <w:r w:rsidRPr="000269B4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0269B4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>достижение</w:t>
      </w:r>
      <w:r w:rsidRPr="000269B4">
        <w:rPr>
          <w:sz w:val="28"/>
          <w:szCs w:val="28"/>
        </w:rPr>
        <w:t xml:space="preserve"> следующих показателей результативности Комплекса мер по модернизации системы общего образования Муниципального обр</w:t>
      </w:r>
      <w:r w:rsidRPr="000269B4">
        <w:rPr>
          <w:sz w:val="28"/>
          <w:szCs w:val="28"/>
        </w:rPr>
        <w:t>а</w:t>
      </w:r>
      <w:r w:rsidRPr="000269B4">
        <w:rPr>
          <w:sz w:val="28"/>
          <w:szCs w:val="28"/>
        </w:rPr>
        <w:t>зования в 2013 году:</w:t>
      </w:r>
    </w:p>
    <w:p w:rsidR="00FB1EA5" w:rsidRDefault="00FB1EA5" w:rsidP="00965003">
      <w:pPr>
        <w:ind w:firstLine="708"/>
        <w:jc w:val="both"/>
        <w:rPr>
          <w:sz w:val="28"/>
          <w:szCs w:val="28"/>
        </w:rPr>
      </w:pPr>
    </w:p>
    <w:p w:rsidR="00FB1EA5" w:rsidRDefault="00FB1EA5" w:rsidP="00965003">
      <w:pPr>
        <w:jc w:val="both"/>
        <w:rPr>
          <w:sz w:val="28"/>
        </w:rPr>
      </w:pPr>
    </w:p>
    <w:tbl>
      <w:tblPr>
        <w:tblW w:w="10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4254"/>
        <w:gridCol w:w="1276"/>
        <w:gridCol w:w="1275"/>
        <w:gridCol w:w="1418"/>
        <w:gridCol w:w="1489"/>
      </w:tblGrid>
      <w:tr w:rsidR="00FB1EA5" w:rsidRPr="00F07778" w:rsidTr="006F67ED"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№</w:t>
            </w:r>
          </w:p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п/п</w:t>
            </w:r>
          </w:p>
        </w:tc>
        <w:tc>
          <w:tcPr>
            <w:tcW w:w="4254" w:type="dxa"/>
            <w:vMerge w:val="restart"/>
            <w:tcBorders>
              <w:left w:val="single" w:sz="4" w:space="0" w:color="auto"/>
            </w:tcBorders>
            <w:vAlign w:val="center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Наименование показателя результ</w:t>
            </w:r>
            <w:r w:rsidRPr="00F07778">
              <w:rPr>
                <w:sz w:val="26"/>
                <w:szCs w:val="26"/>
              </w:rPr>
              <w:t>а</w:t>
            </w:r>
            <w:r w:rsidRPr="00F07778">
              <w:rPr>
                <w:sz w:val="26"/>
                <w:szCs w:val="26"/>
              </w:rPr>
              <w:t xml:space="preserve">тивности </w:t>
            </w:r>
          </w:p>
        </w:tc>
        <w:tc>
          <w:tcPr>
            <w:tcW w:w="5458" w:type="dxa"/>
            <w:gridSpan w:val="4"/>
            <w:vAlign w:val="center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Значения показателя результативности в 2013 году</w:t>
            </w:r>
          </w:p>
        </w:tc>
      </w:tr>
      <w:tr w:rsidR="00FB1EA5" w:rsidRPr="00F07778" w:rsidTr="006F67ED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</w:tcBorders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  <w:lang w:val="en-US"/>
              </w:rPr>
              <w:t>I</w:t>
            </w:r>
            <w:r w:rsidRPr="00F07778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1275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  <w:lang w:val="en-US"/>
              </w:rPr>
              <w:t>II</w:t>
            </w:r>
            <w:r w:rsidRPr="00F07778">
              <w:rPr>
                <w:sz w:val="26"/>
                <w:szCs w:val="26"/>
              </w:rPr>
              <w:t xml:space="preserve"> ква</w:t>
            </w:r>
            <w:r w:rsidRPr="00F07778">
              <w:rPr>
                <w:sz w:val="26"/>
                <w:szCs w:val="26"/>
              </w:rPr>
              <w:t>р</w:t>
            </w:r>
            <w:r w:rsidRPr="00F07778">
              <w:rPr>
                <w:sz w:val="26"/>
                <w:szCs w:val="26"/>
              </w:rPr>
              <w:t>тал</w:t>
            </w:r>
          </w:p>
        </w:tc>
        <w:tc>
          <w:tcPr>
            <w:tcW w:w="1418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  <w:lang w:val="en-US"/>
              </w:rPr>
              <w:t>III</w:t>
            </w:r>
            <w:r w:rsidRPr="00F07778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1489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  <w:lang w:val="en-US"/>
              </w:rPr>
              <w:t>IV</w:t>
            </w:r>
            <w:r w:rsidRPr="00F07778">
              <w:rPr>
                <w:sz w:val="26"/>
                <w:szCs w:val="26"/>
              </w:rPr>
              <w:t xml:space="preserve"> квартал</w:t>
            </w:r>
          </w:p>
        </w:tc>
      </w:tr>
      <w:tr w:rsidR="00FB1EA5" w:rsidRPr="00F07778" w:rsidTr="006F67ED">
        <w:tc>
          <w:tcPr>
            <w:tcW w:w="67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1.</w:t>
            </w:r>
          </w:p>
        </w:tc>
        <w:tc>
          <w:tcPr>
            <w:tcW w:w="425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Доля школьников (по ступеням о</w:t>
            </w:r>
            <w:r w:rsidRPr="00F07778">
              <w:rPr>
                <w:sz w:val="26"/>
                <w:szCs w:val="26"/>
              </w:rPr>
              <w:t>б</w:t>
            </w:r>
            <w:r w:rsidRPr="00F07778">
              <w:rPr>
                <w:sz w:val="26"/>
                <w:szCs w:val="26"/>
              </w:rPr>
              <w:t>щего образования), обучающихся по федеральным государственным образовательным стандартам, в о</w:t>
            </w:r>
            <w:r w:rsidRPr="00F07778">
              <w:rPr>
                <w:sz w:val="26"/>
                <w:szCs w:val="26"/>
              </w:rPr>
              <w:t>б</w:t>
            </w:r>
            <w:r w:rsidRPr="00F07778">
              <w:rPr>
                <w:sz w:val="26"/>
                <w:szCs w:val="26"/>
              </w:rPr>
              <w:t xml:space="preserve">щей численности школьников (по ступеням общего образования) (проценты) </w:t>
            </w:r>
          </w:p>
        </w:tc>
        <w:tc>
          <w:tcPr>
            <w:tcW w:w="1276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275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30,7</w:t>
            </w:r>
          </w:p>
        </w:tc>
        <w:tc>
          <w:tcPr>
            <w:tcW w:w="1489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30,7</w:t>
            </w:r>
          </w:p>
        </w:tc>
      </w:tr>
      <w:tr w:rsidR="00FB1EA5" w:rsidRPr="00F07778" w:rsidTr="006F67ED">
        <w:tc>
          <w:tcPr>
            <w:tcW w:w="67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1.1.</w:t>
            </w:r>
          </w:p>
        </w:tc>
        <w:tc>
          <w:tcPr>
            <w:tcW w:w="425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Начальное общее образование</w:t>
            </w:r>
          </w:p>
          <w:p w:rsidR="00FB1EA5" w:rsidRPr="00F07778" w:rsidRDefault="00FB1EA5" w:rsidP="006F67E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(проценты)</w:t>
            </w:r>
          </w:p>
        </w:tc>
        <w:tc>
          <w:tcPr>
            <w:tcW w:w="1276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275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418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489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FB1EA5" w:rsidRPr="00F07778" w:rsidTr="006F67ED">
        <w:tc>
          <w:tcPr>
            <w:tcW w:w="67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1.2.</w:t>
            </w:r>
          </w:p>
        </w:tc>
        <w:tc>
          <w:tcPr>
            <w:tcW w:w="425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Основное общее образование</w:t>
            </w:r>
          </w:p>
          <w:p w:rsidR="00FB1EA5" w:rsidRPr="00F07778" w:rsidRDefault="00FB1EA5" w:rsidP="006F67E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(проценты)</w:t>
            </w:r>
          </w:p>
        </w:tc>
        <w:tc>
          <w:tcPr>
            <w:tcW w:w="1276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89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B1EA5" w:rsidRPr="00F07778" w:rsidTr="006F67ED">
        <w:tc>
          <w:tcPr>
            <w:tcW w:w="67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1.3.</w:t>
            </w:r>
          </w:p>
        </w:tc>
        <w:tc>
          <w:tcPr>
            <w:tcW w:w="425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 xml:space="preserve">Среднее </w:t>
            </w:r>
            <w:r>
              <w:rPr>
                <w:sz w:val="26"/>
                <w:szCs w:val="26"/>
              </w:rPr>
              <w:t>(</w:t>
            </w:r>
            <w:r w:rsidRPr="00F07778">
              <w:rPr>
                <w:sz w:val="26"/>
                <w:szCs w:val="26"/>
              </w:rPr>
              <w:t>полное</w:t>
            </w:r>
            <w:r>
              <w:rPr>
                <w:sz w:val="26"/>
                <w:szCs w:val="26"/>
              </w:rPr>
              <w:t>)</w:t>
            </w:r>
            <w:r w:rsidRPr="00F07778">
              <w:rPr>
                <w:sz w:val="26"/>
                <w:szCs w:val="26"/>
              </w:rPr>
              <w:t xml:space="preserve"> общее образов</w:t>
            </w:r>
            <w:r w:rsidRPr="00F07778">
              <w:rPr>
                <w:sz w:val="26"/>
                <w:szCs w:val="26"/>
              </w:rPr>
              <w:t>а</w:t>
            </w:r>
            <w:r w:rsidRPr="00F07778">
              <w:rPr>
                <w:sz w:val="26"/>
                <w:szCs w:val="26"/>
              </w:rPr>
              <w:t>ние (проценты)</w:t>
            </w:r>
          </w:p>
        </w:tc>
        <w:tc>
          <w:tcPr>
            <w:tcW w:w="1276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89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B1EA5" w:rsidRPr="00F07778" w:rsidTr="006F67ED">
        <w:tc>
          <w:tcPr>
            <w:tcW w:w="67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2.</w:t>
            </w:r>
          </w:p>
        </w:tc>
        <w:tc>
          <w:tcPr>
            <w:tcW w:w="425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07778">
              <w:rPr>
                <w:color w:val="000000"/>
                <w:sz w:val="26"/>
                <w:szCs w:val="26"/>
              </w:rPr>
              <w:t>Доля педагогических работников, получивших в установленном п</w:t>
            </w:r>
            <w:r w:rsidRPr="00F07778">
              <w:rPr>
                <w:color w:val="000000"/>
                <w:sz w:val="26"/>
                <w:szCs w:val="26"/>
              </w:rPr>
              <w:t>о</w:t>
            </w:r>
            <w:r w:rsidRPr="00F07778">
              <w:rPr>
                <w:color w:val="000000"/>
                <w:sz w:val="26"/>
                <w:szCs w:val="26"/>
              </w:rPr>
              <w:t>рядке первую, высшую квалифик</w:t>
            </w:r>
            <w:r w:rsidRPr="00F07778">
              <w:rPr>
                <w:color w:val="000000"/>
                <w:sz w:val="26"/>
                <w:szCs w:val="26"/>
              </w:rPr>
              <w:t>а</w:t>
            </w:r>
            <w:r w:rsidRPr="00F07778">
              <w:rPr>
                <w:color w:val="000000"/>
                <w:sz w:val="26"/>
                <w:szCs w:val="26"/>
              </w:rPr>
              <w:t>ционные категории и подтвержд</w:t>
            </w:r>
            <w:r w:rsidRPr="00F07778">
              <w:rPr>
                <w:color w:val="000000"/>
                <w:sz w:val="26"/>
                <w:szCs w:val="26"/>
              </w:rPr>
              <w:t>е</w:t>
            </w:r>
            <w:r w:rsidRPr="00F07778">
              <w:rPr>
                <w:color w:val="000000"/>
                <w:sz w:val="26"/>
                <w:szCs w:val="26"/>
              </w:rPr>
              <w:t xml:space="preserve">ние соответствия занимаемой должности, в общей численности педагогических работников </w:t>
            </w:r>
            <w:r w:rsidRPr="00F07778">
              <w:rPr>
                <w:sz w:val="26"/>
                <w:szCs w:val="26"/>
              </w:rPr>
              <w:t>(пр</w:t>
            </w:r>
            <w:r w:rsidRPr="00F07778">
              <w:rPr>
                <w:sz w:val="26"/>
                <w:szCs w:val="26"/>
              </w:rPr>
              <w:t>о</w:t>
            </w:r>
            <w:r w:rsidRPr="00F07778">
              <w:rPr>
                <w:sz w:val="26"/>
                <w:szCs w:val="26"/>
              </w:rPr>
              <w:t>центы)</w:t>
            </w:r>
          </w:p>
        </w:tc>
        <w:tc>
          <w:tcPr>
            <w:tcW w:w="1276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275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489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FB1EA5" w:rsidRPr="00F07778" w:rsidTr="006F67ED">
        <w:tc>
          <w:tcPr>
            <w:tcW w:w="67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3.</w:t>
            </w:r>
          </w:p>
        </w:tc>
        <w:tc>
          <w:tcPr>
            <w:tcW w:w="425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07778">
              <w:rPr>
                <w:color w:val="000000"/>
                <w:sz w:val="26"/>
                <w:szCs w:val="26"/>
              </w:rPr>
              <w:t>Доля руководителей и педагогич</w:t>
            </w:r>
            <w:r w:rsidRPr="00F07778">
              <w:rPr>
                <w:color w:val="000000"/>
                <w:sz w:val="26"/>
                <w:szCs w:val="26"/>
              </w:rPr>
              <w:t>е</w:t>
            </w:r>
            <w:r w:rsidRPr="00F07778">
              <w:rPr>
                <w:color w:val="000000"/>
                <w:sz w:val="26"/>
                <w:szCs w:val="26"/>
              </w:rPr>
              <w:t>ских работников общеобразов</w:t>
            </w:r>
            <w:r w:rsidRPr="00F07778">
              <w:rPr>
                <w:color w:val="000000"/>
                <w:sz w:val="26"/>
                <w:szCs w:val="26"/>
              </w:rPr>
              <w:t>а</w:t>
            </w:r>
            <w:r w:rsidRPr="00F07778">
              <w:rPr>
                <w:color w:val="000000"/>
                <w:sz w:val="26"/>
                <w:szCs w:val="26"/>
              </w:rPr>
              <w:t>тельных учреждений, прошедших повышение квалификации и (или) профессиональную переподготовку для работы в соответствии с фед</w:t>
            </w:r>
            <w:r w:rsidRPr="00F07778">
              <w:rPr>
                <w:color w:val="000000"/>
                <w:sz w:val="26"/>
                <w:szCs w:val="26"/>
              </w:rPr>
              <w:t>е</w:t>
            </w:r>
            <w:r w:rsidRPr="00F07778">
              <w:rPr>
                <w:color w:val="000000"/>
                <w:sz w:val="26"/>
                <w:szCs w:val="26"/>
              </w:rPr>
              <w:t>ральными государственными обр</w:t>
            </w:r>
            <w:r w:rsidRPr="00F07778">
              <w:rPr>
                <w:color w:val="000000"/>
                <w:sz w:val="26"/>
                <w:szCs w:val="26"/>
              </w:rPr>
              <w:t>а</w:t>
            </w:r>
            <w:r w:rsidRPr="00F07778">
              <w:rPr>
                <w:color w:val="000000"/>
                <w:sz w:val="26"/>
                <w:szCs w:val="26"/>
              </w:rPr>
              <w:t>зовательными стандартами, в о</w:t>
            </w:r>
            <w:r w:rsidRPr="00F07778">
              <w:rPr>
                <w:color w:val="000000"/>
                <w:sz w:val="26"/>
                <w:szCs w:val="26"/>
              </w:rPr>
              <w:t>б</w:t>
            </w:r>
            <w:r w:rsidRPr="00F07778">
              <w:rPr>
                <w:color w:val="000000"/>
                <w:sz w:val="26"/>
                <w:szCs w:val="26"/>
              </w:rPr>
              <w:t>щей численности руководителей и педагогических работников общ</w:t>
            </w:r>
            <w:r w:rsidRPr="00F07778">
              <w:rPr>
                <w:color w:val="000000"/>
                <w:sz w:val="26"/>
                <w:szCs w:val="26"/>
              </w:rPr>
              <w:t>е</w:t>
            </w:r>
            <w:r w:rsidRPr="00F07778">
              <w:rPr>
                <w:color w:val="000000"/>
                <w:sz w:val="26"/>
                <w:szCs w:val="26"/>
              </w:rPr>
              <w:t xml:space="preserve">образовательных учреждений </w:t>
            </w:r>
            <w:r w:rsidRPr="00F07778">
              <w:rPr>
                <w:sz w:val="26"/>
                <w:szCs w:val="26"/>
              </w:rPr>
              <w:t>(пр</w:t>
            </w:r>
            <w:r w:rsidRPr="00F07778">
              <w:rPr>
                <w:sz w:val="26"/>
                <w:szCs w:val="26"/>
              </w:rPr>
              <w:t>о</w:t>
            </w:r>
            <w:r w:rsidRPr="00F07778">
              <w:rPr>
                <w:sz w:val="26"/>
                <w:szCs w:val="26"/>
              </w:rPr>
              <w:t>центы)</w:t>
            </w:r>
          </w:p>
        </w:tc>
        <w:tc>
          <w:tcPr>
            <w:tcW w:w="1276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275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92,3</w:t>
            </w:r>
          </w:p>
        </w:tc>
        <w:tc>
          <w:tcPr>
            <w:tcW w:w="1418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92,3</w:t>
            </w:r>
          </w:p>
        </w:tc>
        <w:tc>
          <w:tcPr>
            <w:tcW w:w="1489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FB1EA5" w:rsidRPr="00F07778" w:rsidTr="006F67ED">
        <w:tc>
          <w:tcPr>
            <w:tcW w:w="67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4.</w:t>
            </w:r>
          </w:p>
        </w:tc>
        <w:tc>
          <w:tcPr>
            <w:tcW w:w="4254" w:type="dxa"/>
          </w:tcPr>
          <w:p w:rsidR="00FB1EA5" w:rsidRPr="00F07778" w:rsidRDefault="00FB1EA5" w:rsidP="006F67ED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778">
              <w:rPr>
                <w:rFonts w:ascii="Times New Roman" w:hAnsi="Times New Roman" w:cs="Times New Roman"/>
                <w:sz w:val="26"/>
                <w:szCs w:val="26"/>
              </w:rPr>
              <w:t>Доля общеобразовательных учре</w:t>
            </w:r>
            <w:r w:rsidRPr="00F0777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F07778">
              <w:rPr>
                <w:rFonts w:ascii="Times New Roman" w:hAnsi="Times New Roman" w:cs="Times New Roman"/>
                <w:sz w:val="26"/>
                <w:szCs w:val="26"/>
              </w:rPr>
              <w:t>дений, осуществляющих дистанц</w:t>
            </w:r>
            <w:r w:rsidRPr="00F0777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07778">
              <w:rPr>
                <w:rFonts w:ascii="Times New Roman" w:hAnsi="Times New Roman" w:cs="Times New Roman"/>
                <w:sz w:val="26"/>
                <w:szCs w:val="26"/>
              </w:rPr>
              <w:t>онное обучение обучающихся, в общей численности общеобразов</w:t>
            </w:r>
            <w:r w:rsidRPr="00F0777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07778">
              <w:rPr>
                <w:rFonts w:ascii="Times New Roman" w:hAnsi="Times New Roman" w:cs="Times New Roman"/>
                <w:sz w:val="26"/>
                <w:szCs w:val="26"/>
              </w:rPr>
              <w:t>тельных учреждений (проценты)</w:t>
            </w:r>
          </w:p>
        </w:tc>
        <w:tc>
          <w:tcPr>
            <w:tcW w:w="1276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75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489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FB1EA5" w:rsidRPr="00F07778" w:rsidTr="006F67ED">
        <w:tc>
          <w:tcPr>
            <w:tcW w:w="674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5.</w:t>
            </w:r>
          </w:p>
        </w:tc>
        <w:tc>
          <w:tcPr>
            <w:tcW w:w="4254" w:type="dxa"/>
          </w:tcPr>
          <w:p w:rsidR="00FB1EA5" w:rsidRPr="00F07778" w:rsidRDefault="00FB1EA5" w:rsidP="006F67ED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7778">
              <w:rPr>
                <w:rFonts w:ascii="Times New Roman" w:hAnsi="Times New Roman" w:cs="Times New Roman"/>
                <w:sz w:val="26"/>
                <w:szCs w:val="26"/>
              </w:rPr>
              <w:t xml:space="preserve">Динамика снижения потребления по всем видам топливно-энергетических ресурсов </w:t>
            </w:r>
          </w:p>
        </w:tc>
        <w:tc>
          <w:tcPr>
            <w:tcW w:w="1276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положи-тельная</w:t>
            </w:r>
          </w:p>
        </w:tc>
        <w:tc>
          <w:tcPr>
            <w:tcW w:w="1275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положи-тельная</w:t>
            </w:r>
          </w:p>
        </w:tc>
        <w:tc>
          <w:tcPr>
            <w:tcW w:w="1418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положи-тельная</w:t>
            </w:r>
          </w:p>
        </w:tc>
        <w:tc>
          <w:tcPr>
            <w:tcW w:w="1489" w:type="dxa"/>
          </w:tcPr>
          <w:p w:rsidR="00FB1EA5" w:rsidRPr="00F07778" w:rsidRDefault="00FB1EA5" w:rsidP="006F6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положи-тельная</w:t>
            </w:r>
          </w:p>
        </w:tc>
      </w:tr>
    </w:tbl>
    <w:p w:rsidR="00FB1EA5" w:rsidRDefault="00FB1EA5" w:rsidP="00965003">
      <w:pPr>
        <w:ind w:firstLine="708"/>
        <w:jc w:val="both"/>
        <w:rPr>
          <w:sz w:val="28"/>
          <w:szCs w:val="28"/>
        </w:rPr>
      </w:pPr>
    </w:p>
    <w:p w:rsidR="00FB1EA5" w:rsidRDefault="00FB1EA5" w:rsidP="00965003">
      <w:pPr>
        <w:tabs>
          <w:tab w:val="left" w:pos="3291"/>
        </w:tabs>
        <w:ind w:firstLine="709"/>
        <w:jc w:val="both"/>
        <w:rPr>
          <w:sz w:val="28"/>
        </w:rPr>
      </w:pPr>
      <w:r>
        <w:rPr>
          <w:sz w:val="28"/>
        </w:rPr>
        <w:t>2.2.10. Обеспечить выполнение следующих показателей деятельности общ</w:t>
      </w:r>
      <w:r>
        <w:rPr>
          <w:sz w:val="28"/>
        </w:rPr>
        <w:t>е</w:t>
      </w:r>
      <w:r>
        <w:rPr>
          <w:sz w:val="28"/>
        </w:rPr>
        <w:t>образовательных учреждений:</w:t>
      </w:r>
    </w:p>
    <w:p w:rsidR="00FB1EA5" w:rsidRDefault="00FB1EA5" w:rsidP="00965003">
      <w:pPr>
        <w:tabs>
          <w:tab w:val="left" w:pos="3291"/>
        </w:tabs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2070"/>
        <w:gridCol w:w="2999"/>
      </w:tblGrid>
      <w:tr w:rsidR="00FB1EA5" w:rsidRPr="00373712" w:rsidTr="006F67ED">
        <w:tc>
          <w:tcPr>
            <w:tcW w:w="5068" w:type="dxa"/>
            <w:vAlign w:val="center"/>
          </w:tcPr>
          <w:p w:rsidR="00FB1EA5" w:rsidRPr="00373712" w:rsidRDefault="00FB1EA5" w:rsidP="006F67ED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Среднегодовая наполняемость кла</w:t>
            </w:r>
            <w:r w:rsidRPr="00373712">
              <w:rPr>
                <w:sz w:val="28"/>
              </w:rPr>
              <w:t>с</w:t>
            </w:r>
            <w:r w:rsidRPr="00373712">
              <w:rPr>
                <w:sz w:val="28"/>
              </w:rPr>
              <w:t>сов</w:t>
            </w:r>
          </w:p>
        </w:tc>
        <w:tc>
          <w:tcPr>
            <w:tcW w:w="2070" w:type="dxa"/>
            <w:vAlign w:val="center"/>
          </w:tcPr>
          <w:p w:rsidR="00FB1EA5" w:rsidRPr="00373712" w:rsidRDefault="00FB1EA5" w:rsidP="006F67ED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Единицы и</w:t>
            </w:r>
            <w:r w:rsidRPr="00373712">
              <w:rPr>
                <w:sz w:val="28"/>
              </w:rPr>
              <w:t>з</w:t>
            </w:r>
            <w:r w:rsidRPr="00373712">
              <w:rPr>
                <w:sz w:val="28"/>
              </w:rPr>
              <w:t>мерения</w:t>
            </w:r>
          </w:p>
        </w:tc>
        <w:tc>
          <w:tcPr>
            <w:tcW w:w="2999" w:type="dxa"/>
            <w:vAlign w:val="center"/>
          </w:tcPr>
          <w:p w:rsidR="00FB1EA5" w:rsidRPr="00373712" w:rsidRDefault="00FB1EA5" w:rsidP="00977413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Показатель деятельн</w:t>
            </w:r>
            <w:r w:rsidRPr="00373712">
              <w:rPr>
                <w:sz w:val="28"/>
              </w:rPr>
              <w:t>о</w:t>
            </w:r>
            <w:r w:rsidRPr="00373712">
              <w:rPr>
                <w:sz w:val="28"/>
              </w:rPr>
              <w:t>сти</w:t>
            </w:r>
          </w:p>
        </w:tc>
      </w:tr>
      <w:tr w:rsidR="00FB1EA5" w:rsidRPr="00373712" w:rsidTr="006F67ED">
        <w:tc>
          <w:tcPr>
            <w:tcW w:w="5068" w:type="dxa"/>
          </w:tcPr>
          <w:p w:rsidR="00FB1EA5" w:rsidRPr="00373712" w:rsidRDefault="00FB1EA5" w:rsidP="006F67ED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в городской местности</w:t>
            </w:r>
          </w:p>
        </w:tc>
        <w:tc>
          <w:tcPr>
            <w:tcW w:w="2070" w:type="dxa"/>
          </w:tcPr>
          <w:p w:rsidR="00FB1EA5" w:rsidRPr="00373712" w:rsidRDefault="00FB1EA5" w:rsidP="006F67ED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2999" w:type="dxa"/>
          </w:tcPr>
          <w:p w:rsidR="00FB1EA5" w:rsidRPr="00373712" w:rsidRDefault="00FB1EA5" w:rsidP="00977413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25,2</w:t>
            </w:r>
          </w:p>
        </w:tc>
      </w:tr>
      <w:tr w:rsidR="00FB1EA5" w:rsidRPr="00373712" w:rsidTr="006F67ED">
        <w:tc>
          <w:tcPr>
            <w:tcW w:w="5068" w:type="dxa"/>
          </w:tcPr>
          <w:p w:rsidR="00FB1EA5" w:rsidRPr="00373712" w:rsidRDefault="00FB1EA5" w:rsidP="006F67ED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в сельской местности</w:t>
            </w:r>
          </w:p>
        </w:tc>
        <w:tc>
          <w:tcPr>
            <w:tcW w:w="2070" w:type="dxa"/>
          </w:tcPr>
          <w:p w:rsidR="00FB1EA5" w:rsidRPr="00373712" w:rsidRDefault="00FB1EA5" w:rsidP="006F67ED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2999" w:type="dxa"/>
          </w:tcPr>
          <w:p w:rsidR="00FB1EA5" w:rsidRPr="00373712" w:rsidRDefault="00FB1EA5" w:rsidP="00977413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E12517">
              <w:rPr>
                <w:sz w:val="28"/>
              </w:rPr>
              <w:t>8,8</w:t>
            </w:r>
          </w:p>
        </w:tc>
      </w:tr>
      <w:tr w:rsidR="00FB1EA5" w:rsidRPr="00373712" w:rsidTr="006F67ED">
        <w:tc>
          <w:tcPr>
            <w:tcW w:w="5068" w:type="dxa"/>
          </w:tcPr>
          <w:p w:rsidR="00FB1EA5" w:rsidRPr="00373712" w:rsidRDefault="00FB1EA5" w:rsidP="006F67ED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средняя численность обучающихся на 1 учителя в общеобразовательном учре</w:t>
            </w:r>
            <w:r w:rsidRPr="00373712">
              <w:rPr>
                <w:sz w:val="28"/>
              </w:rPr>
              <w:t>ж</w:t>
            </w:r>
            <w:r w:rsidRPr="00373712">
              <w:rPr>
                <w:sz w:val="28"/>
              </w:rPr>
              <w:t>дении</w:t>
            </w:r>
          </w:p>
        </w:tc>
        <w:tc>
          <w:tcPr>
            <w:tcW w:w="2070" w:type="dxa"/>
          </w:tcPr>
          <w:p w:rsidR="00FB1EA5" w:rsidRPr="00373712" w:rsidRDefault="00FB1EA5" w:rsidP="006F67ED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2999" w:type="dxa"/>
          </w:tcPr>
          <w:p w:rsidR="00FB1EA5" w:rsidRPr="00373712" w:rsidRDefault="00FB1EA5" w:rsidP="00977413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12,5</w:t>
            </w:r>
          </w:p>
        </w:tc>
      </w:tr>
      <w:tr w:rsidR="00FB1EA5" w:rsidRPr="00373712" w:rsidTr="006F67ED">
        <w:tc>
          <w:tcPr>
            <w:tcW w:w="5068" w:type="dxa"/>
          </w:tcPr>
          <w:p w:rsidR="00FB1EA5" w:rsidRPr="00373712" w:rsidRDefault="00FB1EA5" w:rsidP="006F67ED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средняя численность обучающихся на 1 прочего работающего в общеобразов</w:t>
            </w:r>
            <w:r w:rsidRPr="00373712">
              <w:rPr>
                <w:sz w:val="28"/>
              </w:rPr>
              <w:t>а</w:t>
            </w:r>
            <w:r w:rsidRPr="00373712">
              <w:rPr>
                <w:sz w:val="28"/>
              </w:rPr>
              <w:t>тельном учреждении</w:t>
            </w:r>
          </w:p>
        </w:tc>
        <w:tc>
          <w:tcPr>
            <w:tcW w:w="2070" w:type="dxa"/>
          </w:tcPr>
          <w:p w:rsidR="00FB1EA5" w:rsidRPr="00373712" w:rsidRDefault="00FB1EA5" w:rsidP="006F67ED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2999" w:type="dxa"/>
          </w:tcPr>
          <w:p w:rsidR="00FB1EA5" w:rsidRPr="00373712" w:rsidRDefault="00FB1EA5" w:rsidP="00977413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12,9</w:t>
            </w:r>
          </w:p>
        </w:tc>
      </w:tr>
    </w:tbl>
    <w:p w:rsidR="00FB1EA5" w:rsidRDefault="00FB1EA5" w:rsidP="00965003">
      <w:pPr>
        <w:ind w:firstLine="708"/>
        <w:jc w:val="both"/>
        <w:rPr>
          <w:sz w:val="28"/>
          <w:szCs w:val="28"/>
        </w:rPr>
      </w:pPr>
    </w:p>
    <w:p w:rsidR="00FB1EA5" w:rsidRDefault="00FB1EA5" w:rsidP="00965003">
      <w:pPr>
        <w:tabs>
          <w:tab w:val="left" w:pos="3291"/>
        </w:tabs>
        <w:ind w:firstLine="709"/>
        <w:jc w:val="both"/>
        <w:rPr>
          <w:sz w:val="28"/>
          <w:szCs w:val="28"/>
        </w:rPr>
      </w:pPr>
      <w:r w:rsidRPr="000269B4">
        <w:rPr>
          <w:sz w:val="28"/>
          <w:szCs w:val="28"/>
        </w:rPr>
        <w:t>2.2.1</w:t>
      </w:r>
      <w:r>
        <w:rPr>
          <w:sz w:val="28"/>
          <w:szCs w:val="28"/>
        </w:rPr>
        <w:t>1. Обеспечить эффективное использование бюджетных средств, выд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ляемых на финансовое обеспечение образования, а также стимулирование повыш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качества образовательных услуг:</w:t>
      </w:r>
    </w:p>
    <w:p w:rsidR="00FB1EA5" w:rsidRPr="001A2993" w:rsidRDefault="00FB1EA5" w:rsidP="00965003">
      <w:pPr>
        <w:pStyle w:val="BodyText"/>
        <w:ind w:firstLine="708"/>
        <w:rPr>
          <w:szCs w:val="28"/>
        </w:rPr>
      </w:pPr>
      <w:r>
        <w:t>размер среднемесячной заработной платы педагогических работников в о</w:t>
      </w:r>
      <w:r>
        <w:t>б</w:t>
      </w:r>
      <w:r>
        <w:t xml:space="preserve">щеобразовательных учреждениях, </w:t>
      </w:r>
      <w:r w:rsidRPr="00D24643">
        <w:rPr>
          <w:u w:val="single"/>
        </w:rPr>
        <w:t>23150</w:t>
      </w:r>
      <w:r>
        <w:t xml:space="preserve"> рублей;</w:t>
      </w:r>
    </w:p>
    <w:p w:rsidR="00FB1EA5" w:rsidRDefault="00FB1EA5" w:rsidP="00965003">
      <w:pPr>
        <w:tabs>
          <w:tab w:val="left" w:pos="329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F16913">
        <w:rPr>
          <w:sz w:val="28"/>
          <w:szCs w:val="28"/>
        </w:rPr>
        <w:t>онд оплаты труда педагогических работников общеобразовательных учре</w:t>
      </w:r>
      <w:r w:rsidRPr="00F16913">
        <w:rPr>
          <w:sz w:val="28"/>
          <w:szCs w:val="28"/>
        </w:rPr>
        <w:t>ж</w:t>
      </w:r>
      <w:r w:rsidRPr="00F16913">
        <w:rPr>
          <w:sz w:val="28"/>
          <w:szCs w:val="28"/>
        </w:rPr>
        <w:t>дений</w:t>
      </w:r>
      <w:r>
        <w:rPr>
          <w:sz w:val="28"/>
          <w:szCs w:val="28"/>
        </w:rPr>
        <w:t xml:space="preserve"> (в месяц)</w:t>
      </w:r>
      <w:r w:rsidRPr="00F169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77413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811</w:t>
      </w:r>
      <w:r w:rsidRPr="00977413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</w:rPr>
        <w:t xml:space="preserve"> </w:t>
      </w:r>
      <w:r w:rsidRPr="00F16913">
        <w:rPr>
          <w:sz w:val="28"/>
          <w:szCs w:val="28"/>
        </w:rPr>
        <w:t>тыс.руб.</w:t>
      </w:r>
      <w:r w:rsidRPr="00B85BB7">
        <w:rPr>
          <w:sz w:val="28"/>
          <w:szCs w:val="28"/>
        </w:rPr>
        <w:t xml:space="preserve"> </w:t>
      </w:r>
    </w:p>
    <w:p w:rsidR="00FB1EA5" w:rsidRDefault="00FB1EA5" w:rsidP="0096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2.2.12. О</w:t>
      </w:r>
      <w:r w:rsidRPr="000269B4">
        <w:rPr>
          <w:sz w:val="28"/>
          <w:szCs w:val="28"/>
        </w:rPr>
        <w:t>беспечить представление в Департамент в срок до 3 числа месяца, следующег</w:t>
      </w:r>
      <w:r>
        <w:rPr>
          <w:sz w:val="28"/>
          <w:szCs w:val="28"/>
        </w:rPr>
        <w:t>о за отчетным кварталом, отчета</w:t>
      </w:r>
    </w:p>
    <w:p w:rsidR="00FB1EA5" w:rsidRDefault="00FB1EA5" w:rsidP="0096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69B4">
        <w:rPr>
          <w:sz w:val="28"/>
          <w:szCs w:val="28"/>
        </w:rPr>
        <w:t xml:space="preserve">по использованию субсидий, указанных в </w:t>
      </w:r>
      <w:r>
        <w:rPr>
          <w:sz w:val="28"/>
          <w:szCs w:val="28"/>
        </w:rPr>
        <w:t>под</w:t>
      </w:r>
      <w:r w:rsidRPr="000269B4">
        <w:rPr>
          <w:sz w:val="28"/>
          <w:szCs w:val="28"/>
        </w:rPr>
        <w:t>пункте 2.1.3.</w:t>
      </w:r>
      <w:r>
        <w:rPr>
          <w:sz w:val="28"/>
          <w:szCs w:val="28"/>
        </w:rPr>
        <w:t xml:space="preserve"> настоящего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глашения</w:t>
      </w:r>
      <w:r w:rsidRPr="00B25FE3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приложением № 6,</w:t>
      </w:r>
    </w:p>
    <w:p w:rsidR="00FB1EA5" w:rsidRDefault="00FB1EA5" w:rsidP="0096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проведенным мероприятиям по развитию сети общеобразовательных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реждений по подпункту 2.2.7.</w:t>
      </w:r>
      <w:r w:rsidRPr="00B85BB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 в соответствии с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№ 7,</w:t>
      </w:r>
    </w:p>
    <w:p w:rsidR="00FB1EA5" w:rsidRDefault="00FB1EA5" w:rsidP="00965003">
      <w:pPr>
        <w:ind w:firstLine="708"/>
        <w:jc w:val="both"/>
        <w:rPr>
          <w:sz w:val="28"/>
          <w:szCs w:val="28"/>
        </w:rPr>
      </w:pPr>
      <w:r w:rsidRPr="00E17150">
        <w:rPr>
          <w:sz w:val="28"/>
          <w:szCs w:val="28"/>
        </w:rPr>
        <w:t xml:space="preserve">- о </w:t>
      </w:r>
      <w:r w:rsidRPr="00E17150">
        <w:rPr>
          <w:sz w:val="28"/>
        </w:rPr>
        <w:t>передаче несвойственных для общеобразовательных учреждений фун</w:t>
      </w:r>
      <w:r w:rsidRPr="00E17150">
        <w:rPr>
          <w:sz w:val="28"/>
        </w:rPr>
        <w:t>к</w:t>
      </w:r>
      <w:r w:rsidRPr="00E17150">
        <w:rPr>
          <w:sz w:val="28"/>
        </w:rPr>
        <w:t>ций в 2013 году по под</w:t>
      </w:r>
      <w:r>
        <w:rPr>
          <w:sz w:val="28"/>
        </w:rPr>
        <w:t>пункту 2.2.8</w:t>
      </w:r>
      <w:r w:rsidRPr="00E17150">
        <w:rPr>
          <w:sz w:val="28"/>
        </w:rPr>
        <w:t xml:space="preserve">. </w:t>
      </w:r>
      <w:r w:rsidRPr="00E17150">
        <w:rPr>
          <w:sz w:val="28"/>
          <w:szCs w:val="28"/>
        </w:rPr>
        <w:t>настоящего Соглашения в соответствии с прилож</w:t>
      </w:r>
      <w:r w:rsidRPr="00E17150">
        <w:rPr>
          <w:sz w:val="28"/>
          <w:szCs w:val="28"/>
        </w:rPr>
        <w:t>е</w:t>
      </w:r>
      <w:r w:rsidRPr="00E17150">
        <w:rPr>
          <w:sz w:val="28"/>
          <w:szCs w:val="28"/>
        </w:rPr>
        <w:t xml:space="preserve">нием № </w:t>
      </w:r>
      <w:r>
        <w:rPr>
          <w:sz w:val="28"/>
          <w:szCs w:val="28"/>
        </w:rPr>
        <w:t>8</w:t>
      </w:r>
      <w:r w:rsidRPr="00E17150">
        <w:rPr>
          <w:sz w:val="28"/>
          <w:szCs w:val="28"/>
        </w:rPr>
        <w:t>,</w:t>
      </w:r>
    </w:p>
    <w:p w:rsidR="00FB1EA5" w:rsidRDefault="00FB1EA5" w:rsidP="0096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достижению показателей результативности, указанных в подпункте 2.2.9.</w:t>
      </w:r>
      <w:r w:rsidRPr="00B85BB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глашения, в соответствии с приложением № 9,</w:t>
      </w:r>
    </w:p>
    <w:p w:rsidR="00FB1EA5" w:rsidRDefault="00FB1EA5" w:rsidP="007E6692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- по достижению </w:t>
      </w:r>
      <w:r>
        <w:rPr>
          <w:sz w:val="28"/>
        </w:rPr>
        <w:t>показателей деятельности общеобразовательных учрежд</w:t>
      </w:r>
      <w:r>
        <w:rPr>
          <w:sz w:val="28"/>
        </w:rPr>
        <w:t>е</w:t>
      </w:r>
      <w:r>
        <w:rPr>
          <w:sz w:val="28"/>
        </w:rPr>
        <w:t>ний, указанных в подпункте 2.2.10. в соответствии с приложением № 10,</w:t>
      </w:r>
    </w:p>
    <w:p w:rsidR="00FB1EA5" w:rsidRPr="007E6692" w:rsidRDefault="00FB1EA5" w:rsidP="007E6692">
      <w:pPr>
        <w:ind w:firstLine="708"/>
        <w:jc w:val="both"/>
        <w:rPr>
          <w:sz w:val="28"/>
        </w:rPr>
      </w:pPr>
      <w:r>
        <w:rPr>
          <w:sz w:val="28"/>
        </w:rPr>
        <w:t>в срок до 10 числа месяца, следующего за отчетным кварталом, отчета по з</w:t>
      </w:r>
      <w:r>
        <w:rPr>
          <w:sz w:val="28"/>
        </w:rPr>
        <w:t>а</w:t>
      </w:r>
      <w:r>
        <w:rPr>
          <w:sz w:val="28"/>
        </w:rPr>
        <w:t xml:space="preserve">работной плате педагогических работников общеобразовательных учреждений в соответствии с приложением № 11 </w:t>
      </w:r>
      <w:r>
        <w:rPr>
          <w:sz w:val="28"/>
          <w:szCs w:val="28"/>
        </w:rPr>
        <w:t xml:space="preserve">к </w:t>
      </w:r>
      <w:r w:rsidRPr="000269B4">
        <w:rPr>
          <w:sz w:val="28"/>
          <w:szCs w:val="28"/>
        </w:rPr>
        <w:t>н</w:t>
      </w:r>
      <w:r w:rsidRPr="000269B4">
        <w:rPr>
          <w:sz w:val="28"/>
          <w:szCs w:val="28"/>
        </w:rPr>
        <w:t>а</w:t>
      </w:r>
      <w:r w:rsidRPr="000269B4">
        <w:rPr>
          <w:sz w:val="28"/>
          <w:szCs w:val="28"/>
        </w:rPr>
        <w:t>стояще</w:t>
      </w:r>
      <w:r>
        <w:rPr>
          <w:sz w:val="28"/>
          <w:szCs w:val="28"/>
        </w:rPr>
        <w:t>му</w:t>
      </w:r>
      <w:r w:rsidRPr="000269B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Соглашению.</w:t>
      </w:r>
    </w:p>
    <w:p w:rsidR="00FB1EA5" w:rsidRDefault="00FB1EA5" w:rsidP="0096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К</w:t>
      </w:r>
      <w:r>
        <w:rPr>
          <w:sz w:val="28"/>
        </w:rPr>
        <w:t>онтроль за соблюдением Муниципальным образованием требований, установленных при предоставлении субсидий, осуществляется Департаментом в пределах своих полномочий.</w:t>
      </w:r>
    </w:p>
    <w:p w:rsidR="00FB1EA5" w:rsidRDefault="00FB1EA5" w:rsidP="00965003">
      <w:pPr>
        <w:tabs>
          <w:tab w:val="left" w:pos="3291"/>
        </w:tabs>
        <w:ind w:firstLine="709"/>
        <w:jc w:val="both"/>
        <w:rPr>
          <w:sz w:val="28"/>
        </w:rPr>
      </w:pPr>
    </w:p>
    <w:p w:rsidR="00FB1EA5" w:rsidRDefault="00FB1EA5" w:rsidP="00965003">
      <w:pPr>
        <w:jc w:val="center"/>
        <w:rPr>
          <w:sz w:val="28"/>
        </w:rPr>
      </w:pPr>
      <w:r>
        <w:rPr>
          <w:sz w:val="28"/>
        </w:rPr>
        <w:t>3. Ответственность сторон</w:t>
      </w:r>
    </w:p>
    <w:p w:rsidR="00FB1EA5" w:rsidRDefault="00FB1EA5" w:rsidP="00965003">
      <w:pPr>
        <w:pStyle w:val="BodyTextIndent"/>
        <w:ind w:left="0" w:firstLine="709"/>
      </w:pPr>
      <w:r>
        <w:t>3.1. За неисполнение обязательств по настоящему Соглашению стороны н</w:t>
      </w:r>
      <w:r>
        <w:t>е</w:t>
      </w:r>
      <w:r>
        <w:t>сут ответственность в соответствии с законодательством Российской Федер</w:t>
      </w:r>
      <w:r>
        <w:t>а</w:t>
      </w:r>
      <w:r>
        <w:t>ции.</w:t>
      </w:r>
    </w:p>
    <w:p w:rsidR="00FB1EA5" w:rsidRDefault="00FB1EA5" w:rsidP="00965003">
      <w:pPr>
        <w:pStyle w:val="BodyTextIndent"/>
        <w:ind w:left="0" w:firstLine="709"/>
      </w:pPr>
      <w:r>
        <w:t>3.2. При нецелевом расходовании субсидий и неисполнении условий Согл</w:t>
      </w:r>
      <w:r>
        <w:t>а</w:t>
      </w:r>
      <w:r>
        <w:t>шения Департамент оставляет за собой право снятие субсидии с Муниципального образования и перераспределение ее на другие муниципальные районы/городские о</w:t>
      </w:r>
      <w:r>
        <w:t>к</w:t>
      </w:r>
      <w:r>
        <w:t>руга.</w:t>
      </w:r>
    </w:p>
    <w:p w:rsidR="00FB1EA5" w:rsidRDefault="00FB1EA5" w:rsidP="00965003">
      <w:pPr>
        <w:pStyle w:val="BodyTextIndent"/>
        <w:ind w:left="0" w:firstLine="709"/>
      </w:pPr>
      <w:r>
        <w:t>3.3. Срок действия Соглашения, порядок внесения изменений и допо</w:t>
      </w:r>
      <w:r>
        <w:t>л</w:t>
      </w:r>
      <w:r>
        <w:t>нений</w:t>
      </w:r>
    </w:p>
    <w:p w:rsidR="00FB1EA5" w:rsidRDefault="00FB1EA5" w:rsidP="00965003">
      <w:pPr>
        <w:pStyle w:val="BodyTextIndent"/>
        <w:ind w:left="0" w:firstLine="709"/>
      </w:pPr>
      <w:r>
        <w:t>3.3.1. Соглашение вступает в силу с момента подписания его Сторонами и действует до 31 декабря 2013 года.</w:t>
      </w:r>
    </w:p>
    <w:p w:rsidR="00FB1EA5" w:rsidRDefault="00FB1EA5" w:rsidP="00965003">
      <w:pPr>
        <w:pStyle w:val="BodyTextIndent"/>
        <w:ind w:left="0" w:firstLine="709"/>
      </w:pPr>
      <w:r>
        <w:t>3.3.2. В настоящее Соглашение могут быть внесены изменения и дополн</w:t>
      </w:r>
      <w:r>
        <w:t>е</w:t>
      </w:r>
      <w:r>
        <w:t>ния в порядке, предусмотренном действующим законодательством.</w:t>
      </w:r>
    </w:p>
    <w:p w:rsidR="00FB1EA5" w:rsidRDefault="00FB1EA5" w:rsidP="00965003">
      <w:pPr>
        <w:pStyle w:val="BodyTextIndent"/>
        <w:ind w:left="0" w:firstLine="709"/>
      </w:pPr>
      <w:r>
        <w:t>3.3.3. Настоящее Соглашение составлено в двух экземплярах – по одному для каждой из Сторон.</w:t>
      </w:r>
    </w:p>
    <w:p w:rsidR="00FB1EA5" w:rsidRDefault="00FB1EA5" w:rsidP="00965003">
      <w:pPr>
        <w:pStyle w:val="BodyTextIndent"/>
      </w:pPr>
    </w:p>
    <w:p w:rsidR="00FB1EA5" w:rsidRDefault="00FB1EA5" w:rsidP="00965003">
      <w:pPr>
        <w:pStyle w:val="BodyTextIndent"/>
        <w:ind w:left="0"/>
        <w:jc w:val="center"/>
      </w:pPr>
      <w:r>
        <w:t>4. Юридические адреса и реквизиты сторон</w:t>
      </w:r>
    </w:p>
    <w:p w:rsidR="00FB1EA5" w:rsidRDefault="00FB1EA5" w:rsidP="00965003">
      <w:pPr>
        <w:jc w:val="both"/>
        <w:rPr>
          <w:bCs/>
          <w:sz w:val="28"/>
        </w:rPr>
      </w:pPr>
    </w:p>
    <w:tbl>
      <w:tblPr>
        <w:tblW w:w="5000" w:type="pct"/>
        <w:tblLook w:val="01E0"/>
      </w:tblPr>
      <w:tblGrid>
        <w:gridCol w:w="4902"/>
        <w:gridCol w:w="236"/>
        <w:gridCol w:w="5226"/>
      </w:tblGrid>
      <w:tr w:rsidR="00FB1EA5" w:rsidTr="00C9130F">
        <w:trPr>
          <w:trHeight w:val="676"/>
        </w:trPr>
        <w:tc>
          <w:tcPr>
            <w:tcW w:w="2366" w:type="pct"/>
          </w:tcPr>
          <w:p w:rsidR="00FB1EA5" w:rsidRDefault="00FB1EA5" w:rsidP="00C9130F">
            <w:pPr>
              <w:pStyle w:val="BodyTextIndent"/>
              <w:ind w:left="0"/>
              <w:jc w:val="center"/>
            </w:pPr>
            <w:r>
              <w:t>Департамент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center"/>
            </w:pPr>
          </w:p>
        </w:tc>
        <w:tc>
          <w:tcPr>
            <w:tcW w:w="2522" w:type="pct"/>
          </w:tcPr>
          <w:p w:rsidR="00FB1EA5" w:rsidRDefault="00FB1EA5" w:rsidP="00C9130F">
            <w:pPr>
              <w:pStyle w:val="BodyTextIndent"/>
              <w:ind w:left="0"/>
              <w:jc w:val="center"/>
            </w:pPr>
            <w:r>
              <w:t>Муниципальное образование</w:t>
            </w:r>
          </w:p>
        </w:tc>
      </w:tr>
      <w:tr w:rsidR="00FB1EA5" w:rsidTr="00C9130F">
        <w:trPr>
          <w:trHeight w:val="441"/>
        </w:trPr>
        <w:tc>
          <w:tcPr>
            <w:tcW w:w="2366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  <w:r>
              <w:t xml:space="preserve">Департамент образования </w:t>
            </w:r>
          </w:p>
          <w:p w:rsidR="00FB1EA5" w:rsidRDefault="00FB1EA5" w:rsidP="00C9130F">
            <w:pPr>
              <w:pStyle w:val="BodyTextIndent"/>
              <w:ind w:left="0"/>
              <w:jc w:val="left"/>
            </w:pPr>
            <w:r>
              <w:t>Волого</w:t>
            </w:r>
            <w:r>
              <w:t>д</w:t>
            </w:r>
            <w:r>
              <w:t>ской области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right"/>
            </w:pPr>
          </w:p>
        </w:tc>
        <w:tc>
          <w:tcPr>
            <w:tcW w:w="2522" w:type="pct"/>
            <w:vAlign w:val="center"/>
          </w:tcPr>
          <w:p w:rsidR="00FB1EA5" w:rsidRDefault="00FB1EA5" w:rsidP="00DF2A5F">
            <w:pPr>
              <w:pStyle w:val="BodyTextIndent"/>
              <w:ind w:left="0"/>
            </w:pPr>
            <w:r w:rsidRPr="008F548F">
              <w:t>Шекснинский муниципальный район</w:t>
            </w: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Pr="00682581" w:rsidRDefault="00FB1EA5" w:rsidP="00C9130F">
            <w:pPr>
              <w:pStyle w:val="BodyTextIndent"/>
              <w:ind w:left="0"/>
              <w:jc w:val="left"/>
            </w:pPr>
            <w:r w:rsidRPr="00682581">
              <w:t>ИНН 3525043641 УФК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  <w:r w:rsidRPr="008F548F">
              <w:t>ИНН 3524010259 КПП 352401001</w:t>
            </w:r>
          </w:p>
        </w:tc>
      </w:tr>
      <w:tr w:rsidR="00FB1EA5" w:rsidTr="00C9130F">
        <w:trPr>
          <w:trHeight w:val="1116"/>
        </w:trPr>
        <w:tc>
          <w:tcPr>
            <w:tcW w:w="2366" w:type="pct"/>
            <w:vAlign w:val="center"/>
          </w:tcPr>
          <w:p w:rsidR="00FB1EA5" w:rsidRPr="00682581" w:rsidRDefault="00FB1EA5" w:rsidP="00C9130F">
            <w:pPr>
              <w:pStyle w:val="BodyTextIndent"/>
              <w:ind w:left="0"/>
              <w:jc w:val="left"/>
            </w:pPr>
            <w:r w:rsidRPr="00682581">
              <w:t>Расчетный счет: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</w:tcPr>
          <w:p w:rsidR="00FB1EA5" w:rsidRPr="008F548F" w:rsidRDefault="00FB1EA5" w:rsidP="00C9130F">
            <w:pPr>
              <w:pStyle w:val="BodyTextIndent"/>
              <w:ind w:left="0"/>
            </w:pPr>
            <w:r w:rsidRPr="008F548F">
              <w:t>УФК по Вологодской области</w:t>
            </w:r>
            <w:r>
              <w:t xml:space="preserve"> (Финанс</w:t>
            </w:r>
            <w:r>
              <w:t>о</w:t>
            </w:r>
            <w:r>
              <w:t xml:space="preserve">вое управление </w:t>
            </w:r>
            <w:r w:rsidRPr="008F548F">
              <w:t>Шекснинского</w:t>
            </w:r>
            <w:r>
              <w:t xml:space="preserve"> </w:t>
            </w:r>
            <w:r w:rsidRPr="008F548F">
              <w:t>муниц</w:t>
            </w:r>
            <w:r w:rsidRPr="008F548F">
              <w:t>и</w:t>
            </w:r>
            <w:r w:rsidRPr="008F548F">
              <w:t>пального района 04303260000)</w:t>
            </w: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Pr="00682581" w:rsidRDefault="00FB1EA5" w:rsidP="00C9130F">
            <w:pPr>
              <w:pStyle w:val="BodyTextIndent"/>
              <w:ind w:left="0"/>
              <w:jc w:val="left"/>
            </w:pPr>
            <w:r w:rsidRPr="00682581">
              <w:t>40201810600000000012 ГРКЦ ГУ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</w:tcPr>
          <w:p w:rsidR="00FB1EA5" w:rsidRPr="009313DC" w:rsidRDefault="00FB1EA5" w:rsidP="00C9130F">
            <w:pPr>
              <w:jc w:val="both"/>
              <w:rPr>
                <w:sz w:val="28"/>
                <w:szCs w:val="28"/>
              </w:rPr>
            </w:pPr>
            <w:r w:rsidRPr="009313DC">
              <w:rPr>
                <w:sz w:val="28"/>
                <w:szCs w:val="28"/>
              </w:rPr>
              <w:t>Р/с 40101810700000010002 ГРКЦ ГУ Банка России по Вологодской обла</w:t>
            </w:r>
            <w:r w:rsidRPr="009313DC">
              <w:rPr>
                <w:sz w:val="28"/>
                <w:szCs w:val="28"/>
              </w:rPr>
              <w:t>с</w:t>
            </w:r>
            <w:r w:rsidRPr="009313DC">
              <w:rPr>
                <w:sz w:val="28"/>
                <w:szCs w:val="28"/>
              </w:rPr>
              <w:t>ти г. Вологда</w:t>
            </w: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Pr="00682581" w:rsidRDefault="00FB1EA5" w:rsidP="00C9130F">
            <w:pPr>
              <w:pStyle w:val="BodyTextIndent"/>
              <w:ind w:left="0"/>
              <w:jc w:val="left"/>
            </w:pPr>
            <w:r w:rsidRPr="00682581">
              <w:t>Банка России по Вологодской обла</w:t>
            </w:r>
            <w:r w:rsidRPr="00682581">
              <w:t>с</w:t>
            </w:r>
            <w:r w:rsidRPr="00682581">
              <w:t>ти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  <w:vAlign w:val="center"/>
          </w:tcPr>
          <w:p w:rsidR="00FB1EA5" w:rsidRPr="009313DC" w:rsidRDefault="00FB1EA5" w:rsidP="00C9130F">
            <w:pPr>
              <w:pStyle w:val="BodyTextIndent"/>
              <w:ind w:left="0"/>
              <w:jc w:val="left"/>
              <w:rPr>
                <w:szCs w:val="28"/>
              </w:rPr>
            </w:pP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Pr="00682581" w:rsidRDefault="00FB1EA5" w:rsidP="00C9130F">
            <w:pPr>
              <w:pStyle w:val="BodyTextIndent"/>
              <w:ind w:left="0"/>
              <w:jc w:val="left"/>
            </w:pPr>
            <w:r w:rsidRPr="00682581">
              <w:t>г. Вологда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  <w:vAlign w:val="center"/>
          </w:tcPr>
          <w:p w:rsidR="00FB1EA5" w:rsidRPr="009313DC" w:rsidRDefault="00FB1EA5" w:rsidP="00C9130F">
            <w:pPr>
              <w:pStyle w:val="BodyTextIndent"/>
              <w:ind w:left="0"/>
              <w:jc w:val="left"/>
              <w:rPr>
                <w:szCs w:val="28"/>
              </w:rPr>
            </w:pPr>
            <w:r w:rsidRPr="009313DC">
              <w:rPr>
                <w:szCs w:val="28"/>
              </w:rPr>
              <w:t>БИК 041909001</w:t>
            </w: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Pr="00682581" w:rsidRDefault="00FB1EA5" w:rsidP="00C9130F">
            <w:pPr>
              <w:pStyle w:val="BodyTextIndent"/>
              <w:ind w:left="0"/>
              <w:jc w:val="left"/>
            </w:pPr>
            <w:r w:rsidRPr="00682581">
              <w:t>БИК 041909001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  <w:vAlign w:val="center"/>
          </w:tcPr>
          <w:p w:rsidR="00FB1EA5" w:rsidRPr="009313DC" w:rsidRDefault="00FB1EA5" w:rsidP="00C9130F">
            <w:pPr>
              <w:pStyle w:val="BodyTextIndent"/>
              <w:ind w:left="0"/>
              <w:jc w:val="left"/>
              <w:rPr>
                <w:szCs w:val="28"/>
              </w:rPr>
            </w:pPr>
            <w:r w:rsidRPr="009313DC">
              <w:rPr>
                <w:szCs w:val="28"/>
              </w:rPr>
              <w:t>ОГРН 1053500552082 ОКПО 75130720</w:t>
            </w: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Pr="00682581" w:rsidRDefault="00FB1EA5" w:rsidP="00C9130F">
            <w:pPr>
              <w:pStyle w:val="BodyTextIndent"/>
              <w:ind w:left="0"/>
              <w:jc w:val="left"/>
            </w:pPr>
            <w:r w:rsidRPr="00682581">
              <w:t>КПП 352501001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  <w:vAlign w:val="center"/>
          </w:tcPr>
          <w:p w:rsidR="00FB1EA5" w:rsidRPr="009313DC" w:rsidRDefault="00FB1EA5" w:rsidP="00C9130F">
            <w:pPr>
              <w:pStyle w:val="BodyTextIndent"/>
              <w:ind w:left="0"/>
              <w:jc w:val="left"/>
              <w:rPr>
                <w:szCs w:val="28"/>
              </w:rPr>
            </w:pP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  <w:r>
              <w:t>Начальник Департамента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  <w:r>
              <w:t>Исполняющий полномочия г</w:t>
            </w:r>
            <w:r w:rsidRPr="008F548F">
              <w:t>лавы адм</w:t>
            </w:r>
            <w:r w:rsidRPr="008F548F">
              <w:t>и</w:t>
            </w:r>
            <w:r w:rsidRPr="008F548F">
              <w:t>нистрации Шекснинского муниципал</w:t>
            </w:r>
            <w:r w:rsidRPr="008F548F">
              <w:t>ь</w:t>
            </w:r>
            <w:r w:rsidRPr="008F548F">
              <w:t>ного ра</w:t>
            </w:r>
            <w:r w:rsidRPr="008F548F">
              <w:t>й</w:t>
            </w:r>
            <w:r w:rsidRPr="008F548F">
              <w:t xml:space="preserve">она                   </w:t>
            </w: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  <w:r>
              <w:t>_____________________ /Е.О. Ряб</w:t>
            </w:r>
            <w:r>
              <w:t>о</w:t>
            </w:r>
            <w:r>
              <w:t>ва/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  <w:r>
              <w:t>___________________ /</w:t>
            </w:r>
            <w:r w:rsidRPr="008F548F">
              <w:t xml:space="preserve"> Зелянин А.В.</w:t>
            </w:r>
            <w:r>
              <w:t>/</w:t>
            </w:r>
          </w:p>
        </w:tc>
      </w:tr>
      <w:tr w:rsidR="00FB1EA5" w:rsidTr="00C9130F">
        <w:tc>
          <w:tcPr>
            <w:tcW w:w="2366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  <w:r>
              <w:t>«____» _______________ 2013 года</w:t>
            </w:r>
          </w:p>
        </w:tc>
        <w:tc>
          <w:tcPr>
            <w:tcW w:w="112" w:type="pct"/>
          </w:tcPr>
          <w:p w:rsidR="00FB1EA5" w:rsidRDefault="00FB1EA5" w:rsidP="00C9130F">
            <w:pPr>
              <w:pStyle w:val="BodyTextIndent"/>
              <w:ind w:left="0"/>
              <w:jc w:val="left"/>
            </w:pPr>
          </w:p>
        </w:tc>
        <w:tc>
          <w:tcPr>
            <w:tcW w:w="2522" w:type="pct"/>
            <w:vAlign w:val="center"/>
          </w:tcPr>
          <w:p w:rsidR="00FB1EA5" w:rsidRDefault="00FB1EA5" w:rsidP="00C9130F">
            <w:pPr>
              <w:pStyle w:val="BodyTextIndent"/>
              <w:ind w:left="0"/>
              <w:jc w:val="left"/>
            </w:pPr>
            <w:r>
              <w:t>«____» ___________ 2013 года</w:t>
            </w:r>
          </w:p>
        </w:tc>
      </w:tr>
    </w:tbl>
    <w:p w:rsidR="00FB1EA5" w:rsidRDefault="00FB1EA5" w:rsidP="00DF2A5F">
      <w:pPr>
        <w:jc w:val="both"/>
        <w:rPr>
          <w:bCs/>
          <w:sz w:val="28"/>
        </w:rPr>
      </w:pPr>
    </w:p>
    <w:p w:rsidR="00FB1EA5" w:rsidRDefault="00FB1EA5" w:rsidP="00965003">
      <w:pPr>
        <w:jc w:val="both"/>
        <w:rPr>
          <w:bCs/>
          <w:sz w:val="28"/>
        </w:rPr>
        <w:sectPr w:rsidR="00FB1EA5" w:rsidSect="002F43EB">
          <w:pgSz w:w="11906" w:h="16838"/>
          <w:pgMar w:top="567" w:right="624" w:bottom="567" w:left="1134" w:header="720" w:footer="720" w:gutter="0"/>
          <w:cols w:space="720"/>
        </w:sectPr>
      </w:pPr>
    </w:p>
    <w:p w:rsidR="00FB1EA5" w:rsidRDefault="00FB1EA5" w:rsidP="00965003">
      <w:pPr>
        <w:jc w:val="right"/>
        <w:rPr>
          <w:bCs/>
          <w:sz w:val="28"/>
        </w:rPr>
      </w:pPr>
      <w:r>
        <w:rPr>
          <w:bCs/>
          <w:sz w:val="28"/>
        </w:rPr>
        <w:t>Приложение № 1</w:t>
      </w:r>
    </w:p>
    <w:p w:rsidR="00FB1EA5" w:rsidRDefault="00FB1EA5" w:rsidP="00965003">
      <w:pPr>
        <w:jc w:val="right"/>
        <w:rPr>
          <w:bCs/>
          <w:sz w:val="28"/>
        </w:rPr>
      </w:pPr>
      <w:r>
        <w:rPr>
          <w:bCs/>
          <w:sz w:val="28"/>
        </w:rPr>
        <w:t>к Соглашению</w:t>
      </w:r>
    </w:p>
    <w:p w:rsidR="00FB1EA5" w:rsidRDefault="00FB1EA5" w:rsidP="00965003">
      <w:pPr>
        <w:jc w:val="right"/>
        <w:rPr>
          <w:bCs/>
          <w:sz w:val="28"/>
        </w:rPr>
      </w:pPr>
      <w:r>
        <w:rPr>
          <w:bCs/>
          <w:sz w:val="28"/>
        </w:rPr>
        <w:t>от ____________ 2013 года № _____</w:t>
      </w:r>
    </w:p>
    <w:p w:rsidR="00FB1EA5" w:rsidRDefault="00FB1EA5" w:rsidP="00965003">
      <w:pPr>
        <w:jc w:val="center"/>
        <w:rPr>
          <w:sz w:val="28"/>
        </w:rPr>
      </w:pPr>
    </w:p>
    <w:p w:rsidR="00FB1EA5" w:rsidRDefault="00FB1EA5" w:rsidP="009650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Приобретение </w:t>
      </w:r>
      <w:r w:rsidRPr="00D64B20">
        <w:rPr>
          <w:sz w:val="28"/>
          <w:szCs w:val="28"/>
        </w:rPr>
        <w:t>учебно-лабораторно</w:t>
      </w:r>
      <w:r>
        <w:rPr>
          <w:sz w:val="28"/>
          <w:szCs w:val="28"/>
        </w:rPr>
        <w:t>го</w:t>
      </w:r>
      <w:r w:rsidRPr="00D64B20">
        <w:rPr>
          <w:sz w:val="28"/>
          <w:szCs w:val="28"/>
        </w:rPr>
        <w:t xml:space="preserve"> оборудовани</w:t>
      </w:r>
      <w:r>
        <w:rPr>
          <w:sz w:val="28"/>
          <w:szCs w:val="28"/>
        </w:rPr>
        <w:t xml:space="preserve">я для реализации </w:t>
      </w:r>
    </w:p>
    <w:p w:rsidR="00FB1EA5" w:rsidRDefault="00FB1EA5" w:rsidP="00965003">
      <w:pPr>
        <w:jc w:val="center"/>
        <w:rPr>
          <w:bCs/>
          <w:sz w:val="28"/>
        </w:rPr>
      </w:pPr>
      <w:r>
        <w:rPr>
          <w:sz w:val="28"/>
          <w:szCs w:val="28"/>
        </w:rPr>
        <w:t>федеральных государственных образовательных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дартов основного общего образования</w:t>
      </w:r>
    </w:p>
    <w:p w:rsidR="00FB1EA5" w:rsidRDefault="00FB1EA5" w:rsidP="00965003">
      <w:pPr>
        <w:jc w:val="both"/>
        <w:rPr>
          <w:bCs/>
          <w:sz w:val="28"/>
        </w:rPr>
      </w:pPr>
    </w:p>
    <w:tbl>
      <w:tblPr>
        <w:tblW w:w="13602" w:type="dxa"/>
        <w:tblInd w:w="817" w:type="dxa"/>
        <w:tblLook w:val="0000"/>
      </w:tblPr>
      <w:tblGrid>
        <w:gridCol w:w="6231"/>
        <w:gridCol w:w="987"/>
        <w:gridCol w:w="1281"/>
        <w:gridCol w:w="1417"/>
        <w:gridCol w:w="1559"/>
        <w:gridCol w:w="2127"/>
      </w:tblGrid>
      <w:tr w:rsidR="00FB1EA5" w:rsidRPr="00B85BB7" w:rsidTr="006F67ED">
        <w:trPr>
          <w:trHeight w:val="630"/>
        </w:trPr>
        <w:tc>
          <w:tcPr>
            <w:tcW w:w="6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rPr>
                <w:sz w:val="22"/>
                <w:szCs w:val="22"/>
              </w:rPr>
              <w:t>Наименование общеобразовательного учреждения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t>№ ко</w:t>
            </w:r>
            <w:r w:rsidRPr="00B85BB7">
              <w:t>м</w:t>
            </w:r>
            <w:r w:rsidRPr="00B85BB7">
              <w:t>плекта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t>Кол-во комплектов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t>Общая сумма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t>в т.ч. средства федерального бюджета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t>в т.ч. субвенция на обеспечение общео</w:t>
            </w:r>
            <w:r w:rsidRPr="00B85BB7">
              <w:t>б</w:t>
            </w:r>
            <w:r w:rsidRPr="00B85BB7">
              <w:t>разовательного пр</w:t>
            </w:r>
            <w:r w:rsidRPr="00B85BB7">
              <w:t>о</w:t>
            </w:r>
            <w:r w:rsidRPr="00B85BB7">
              <w:t>цесса</w:t>
            </w:r>
          </w:p>
        </w:tc>
      </w:tr>
      <w:tr w:rsidR="00FB1EA5" w:rsidRPr="00B85BB7" w:rsidTr="006F67ED">
        <w:trPr>
          <w:trHeight w:val="705"/>
        </w:trPr>
        <w:tc>
          <w:tcPr>
            <w:tcW w:w="6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/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/>
        </w:tc>
      </w:tr>
      <w:tr w:rsidR="00FB1EA5" w:rsidRPr="00B85BB7" w:rsidTr="006F67ED">
        <w:trPr>
          <w:trHeight w:val="255"/>
        </w:trPr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EA5" w:rsidRPr="00B85BB7" w:rsidRDefault="00FB1EA5" w:rsidP="006F67ED">
            <w:pPr>
              <w:jc w:val="center"/>
            </w:pPr>
            <w:r w:rsidRPr="00B85BB7"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EA5" w:rsidRPr="00B85BB7" w:rsidRDefault="00FB1EA5" w:rsidP="006F67ED">
            <w:pPr>
              <w:jc w:val="center"/>
            </w:pPr>
            <w:r w:rsidRPr="00B85BB7"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EA5" w:rsidRPr="00B85BB7" w:rsidRDefault="00FB1EA5" w:rsidP="006F67ED">
            <w:pPr>
              <w:jc w:val="center"/>
            </w:pPr>
            <w:r w:rsidRPr="00B85BB7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EA5" w:rsidRPr="00B85BB7" w:rsidRDefault="00FB1EA5" w:rsidP="006F67ED">
            <w:pPr>
              <w:jc w:val="center"/>
            </w:pPr>
            <w:r w:rsidRPr="00B85BB7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EA5" w:rsidRPr="00B85BB7" w:rsidRDefault="00FB1EA5" w:rsidP="006F67ED">
            <w:pPr>
              <w:jc w:val="center"/>
            </w:pPr>
            <w:r w:rsidRPr="00B85BB7"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EA5" w:rsidRPr="00B85BB7" w:rsidRDefault="00FB1EA5" w:rsidP="006F67ED">
            <w:pPr>
              <w:jc w:val="center"/>
            </w:pPr>
            <w:r w:rsidRPr="00B85BB7">
              <w:t>6</w:t>
            </w:r>
          </w:p>
        </w:tc>
      </w:tr>
      <w:tr w:rsidR="00FB1EA5" w:rsidRPr="00B85BB7" w:rsidTr="006F67ED">
        <w:trPr>
          <w:trHeight w:val="240"/>
        </w:trPr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B85BB7" w:rsidRDefault="00FB1EA5" w:rsidP="006F67ED">
            <w:r>
              <w:t>БОУ ШМР «СОШ № 1 им. адмирала А.М.Калинина»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EA5" w:rsidRPr="00B85BB7" w:rsidRDefault="00FB1EA5" w:rsidP="006F67ED">
            <w:pPr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EA5" w:rsidRPr="00B85BB7" w:rsidRDefault="00FB1EA5" w:rsidP="006F67ED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EA5" w:rsidRPr="00B85BB7" w:rsidRDefault="00FB1EA5" w:rsidP="006F67E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EA5" w:rsidRPr="00B85BB7" w:rsidRDefault="00FB1EA5" w:rsidP="006F67ED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EA5" w:rsidRPr="00B85BB7" w:rsidRDefault="00FB1EA5" w:rsidP="006F67ED">
            <w:pPr>
              <w:jc w:val="right"/>
            </w:pPr>
          </w:p>
        </w:tc>
      </w:tr>
    </w:tbl>
    <w:p w:rsidR="00FB1EA5" w:rsidRDefault="00FB1EA5" w:rsidP="00965003">
      <w:pPr>
        <w:jc w:val="both"/>
        <w:rPr>
          <w:bCs/>
          <w:sz w:val="28"/>
        </w:rPr>
        <w:sectPr w:rsidR="00FB1EA5" w:rsidSect="006F67ED">
          <w:pgSz w:w="16838" w:h="11906" w:orient="landscape"/>
          <w:pgMar w:top="851" w:right="1134" w:bottom="1134" w:left="709" w:header="720" w:footer="720" w:gutter="0"/>
          <w:cols w:space="720"/>
        </w:sectPr>
      </w:pPr>
    </w:p>
    <w:p w:rsidR="00FB1EA5" w:rsidRDefault="00FB1EA5" w:rsidP="00965003">
      <w:pPr>
        <w:jc w:val="both"/>
        <w:rPr>
          <w:bCs/>
          <w:sz w:val="28"/>
        </w:rPr>
      </w:pPr>
    </w:p>
    <w:p w:rsidR="00FB1EA5" w:rsidRDefault="00FB1EA5" w:rsidP="00965003">
      <w:pPr>
        <w:jc w:val="right"/>
        <w:rPr>
          <w:bCs/>
          <w:sz w:val="28"/>
        </w:rPr>
      </w:pPr>
      <w:r>
        <w:rPr>
          <w:bCs/>
          <w:sz w:val="28"/>
        </w:rPr>
        <w:t>Приложение № 2</w:t>
      </w:r>
    </w:p>
    <w:p w:rsidR="00FB1EA5" w:rsidRDefault="00FB1EA5" w:rsidP="00965003">
      <w:pPr>
        <w:jc w:val="right"/>
        <w:rPr>
          <w:bCs/>
          <w:sz w:val="28"/>
        </w:rPr>
      </w:pPr>
      <w:r>
        <w:rPr>
          <w:bCs/>
          <w:sz w:val="28"/>
        </w:rPr>
        <w:t>к Соглашению</w:t>
      </w:r>
    </w:p>
    <w:p w:rsidR="00FB1EA5" w:rsidRDefault="00FB1EA5" w:rsidP="00965003">
      <w:pPr>
        <w:jc w:val="right"/>
        <w:rPr>
          <w:bCs/>
          <w:sz w:val="28"/>
        </w:rPr>
      </w:pPr>
      <w:r>
        <w:rPr>
          <w:bCs/>
          <w:sz w:val="28"/>
        </w:rPr>
        <w:t>от ____________ 2013 года № _____</w:t>
      </w:r>
    </w:p>
    <w:p w:rsidR="00FB1EA5" w:rsidRDefault="00FB1EA5" w:rsidP="00965003">
      <w:pPr>
        <w:jc w:val="both"/>
        <w:rPr>
          <w:bCs/>
          <w:sz w:val="28"/>
        </w:rPr>
      </w:pPr>
    </w:p>
    <w:p w:rsidR="00FB1EA5" w:rsidRDefault="00FB1EA5" w:rsidP="00965003">
      <w:pPr>
        <w:jc w:val="center"/>
        <w:rPr>
          <w:bCs/>
          <w:sz w:val="28"/>
        </w:rPr>
      </w:pPr>
      <w:r>
        <w:rPr>
          <w:sz w:val="28"/>
          <w:szCs w:val="28"/>
        </w:rPr>
        <w:t xml:space="preserve">Приобретение </w:t>
      </w:r>
      <w:r w:rsidRPr="00D64B20">
        <w:rPr>
          <w:sz w:val="28"/>
          <w:szCs w:val="28"/>
        </w:rPr>
        <w:t>оборудовани</w:t>
      </w:r>
      <w:r>
        <w:rPr>
          <w:sz w:val="28"/>
          <w:szCs w:val="28"/>
        </w:rPr>
        <w:t>я</w:t>
      </w:r>
      <w:r w:rsidRPr="00D64B20">
        <w:rPr>
          <w:sz w:val="28"/>
          <w:szCs w:val="28"/>
        </w:rPr>
        <w:t xml:space="preserve"> для организации медицинск</w:t>
      </w:r>
      <w:r w:rsidRPr="00D64B20">
        <w:rPr>
          <w:sz w:val="28"/>
          <w:szCs w:val="28"/>
        </w:rPr>
        <w:t>о</w:t>
      </w:r>
      <w:r w:rsidRPr="00D64B20">
        <w:rPr>
          <w:sz w:val="28"/>
          <w:szCs w:val="28"/>
        </w:rPr>
        <w:t>го обслуживания обучающихся</w:t>
      </w:r>
    </w:p>
    <w:p w:rsidR="00FB1EA5" w:rsidRDefault="00FB1EA5" w:rsidP="00965003">
      <w:pPr>
        <w:jc w:val="both"/>
        <w:rPr>
          <w:bCs/>
          <w:sz w:val="28"/>
        </w:rPr>
      </w:pPr>
    </w:p>
    <w:tbl>
      <w:tblPr>
        <w:tblW w:w="13041" w:type="dxa"/>
        <w:tblInd w:w="1242" w:type="dxa"/>
        <w:tblLook w:val="0000"/>
      </w:tblPr>
      <w:tblGrid>
        <w:gridCol w:w="8789"/>
        <w:gridCol w:w="4252"/>
      </w:tblGrid>
      <w:tr w:rsidR="00FB1EA5" w:rsidRPr="00B85BB7" w:rsidTr="006F67ED">
        <w:trPr>
          <w:trHeight w:val="630"/>
        </w:trPr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  <w:rPr>
                <w:sz w:val="22"/>
                <w:szCs w:val="22"/>
              </w:rPr>
            </w:pPr>
            <w:r w:rsidRPr="00B85BB7">
              <w:rPr>
                <w:sz w:val="22"/>
                <w:szCs w:val="22"/>
              </w:rPr>
              <w:t>Наименование общеобразовательного учреждения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t>сумма, тыс. руб.</w:t>
            </w:r>
          </w:p>
        </w:tc>
      </w:tr>
      <w:tr w:rsidR="00FB1EA5" w:rsidRPr="00B85BB7" w:rsidTr="006F67ED">
        <w:trPr>
          <w:trHeight w:val="705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/>
        </w:tc>
      </w:tr>
      <w:tr w:rsidR="00FB1EA5" w:rsidRPr="00B85BB7" w:rsidTr="006F67ED">
        <w:trPr>
          <w:trHeight w:val="2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CB771E" w:rsidRDefault="00FB1EA5" w:rsidP="00530D47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БОУ</w:t>
            </w:r>
            <w:r w:rsidRPr="00CB77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ШМР «</w:t>
            </w:r>
            <w:r w:rsidRPr="00CB771E">
              <w:rPr>
                <w:sz w:val="26"/>
                <w:szCs w:val="26"/>
              </w:rPr>
              <w:t>Чуровская средняя общеобразовательная школа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</w:tr>
      <w:tr w:rsidR="00FB1EA5" w:rsidRPr="00B85BB7" w:rsidTr="00530D47">
        <w:trPr>
          <w:trHeight w:val="2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CB771E" w:rsidRDefault="00FB1EA5" w:rsidP="00530D47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БОУ</w:t>
            </w:r>
            <w:r w:rsidRPr="00CB77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ШМР «Чаромс</w:t>
            </w:r>
            <w:r w:rsidRPr="00CB771E">
              <w:rPr>
                <w:sz w:val="26"/>
                <w:szCs w:val="26"/>
              </w:rPr>
              <w:t>кая средняя общеобразовательная школа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</w:tr>
      <w:tr w:rsidR="00FB1EA5" w:rsidRPr="00B85BB7" w:rsidTr="00530D47">
        <w:trPr>
          <w:trHeight w:val="2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CB771E" w:rsidRDefault="00FB1EA5" w:rsidP="00530D47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БОУ</w:t>
            </w:r>
            <w:r w:rsidRPr="00CB77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ШМР «Чёбсар</w:t>
            </w:r>
            <w:r w:rsidRPr="00CB771E">
              <w:rPr>
                <w:sz w:val="26"/>
                <w:szCs w:val="26"/>
              </w:rPr>
              <w:t>ская средняя общеобразовательная школа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</w:tr>
      <w:tr w:rsidR="00FB1EA5" w:rsidRPr="00B85BB7" w:rsidTr="006F67ED">
        <w:trPr>
          <w:trHeight w:val="2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CB771E" w:rsidRDefault="00FB1EA5" w:rsidP="00530D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БОУ</w:t>
            </w:r>
            <w:r w:rsidRPr="00CB77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ШМР «Чернеевская основна</w:t>
            </w:r>
            <w:r w:rsidRPr="00CB771E">
              <w:rPr>
                <w:sz w:val="26"/>
                <w:szCs w:val="26"/>
              </w:rPr>
              <w:t>я общеобразовательная школа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</w:tr>
      <w:tr w:rsidR="00FB1EA5" w:rsidRPr="00B85BB7" w:rsidTr="006F67ED">
        <w:trPr>
          <w:trHeight w:val="2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CB771E" w:rsidRDefault="00FB1EA5" w:rsidP="00C913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БОУ</w:t>
            </w:r>
            <w:r w:rsidRPr="00CB77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ШМР «Любомировская основна</w:t>
            </w:r>
            <w:r w:rsidRPr="00CB771E">
              <w:rPr>
                <w:sz w:val="26"/>
                <w:szCs w:val="26"/>
              </w:rPr>
              <w:t>я общеобразовательная школа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1EA5" w:rsidRDefault="00FB1EA5" w:rsidP="00965003">
      <w:pPr>
        <w:jc w:val="both"/>
        <w:rPr>
          <w:bCs/>
          <w:sz w:val="28"/>
        </w:rPr>
      </w:pPr>
    </w:p>
    <w:p w:rsidR="00FB1EA5" w:rsidRDefault="00FB1EA5" w:rsidP="00965003">
      <w:pPr>
        <w:jc w:val="right"/>
        <w:rPr>
          <w:bCs/>
          <w:sz w:val="28"/>
        </w:rPr>
      </w:pPr>
      <w:r>
        <w:rPr>
          <w:bCs/>
          <w:sz w:val="28"/>
        </w:rPr>
        <w:br w:type="page"/>
        <w:t>Приложение №  3</w:t>
      </w:r>
    </w:p>
    <w:p w:rsidR="00FB1EA5" w:rsidRDefault="00FB1EA5" w:rsidP="00965003">
      <w:pPr>
        <w:jc w:val="right"/>
        <w:rPr>
          <w:bCs/>
          <w:sz w:val="28"/>
        </w:rPr>
      </w:pPr>
      <w:r>
        <w:rPr>
          <w:bCs/>
          <w:sz w:val="28"/>
        </w:rPr>
        <w:t>к Соглашению</w:t>
      </w:r>
    </w:p>
    <w:p w:rsidR="00FB1EA5" w:rsidRDefault="00FB1EA5" w:rsidP="00965003">
      <w:pPr>
        <w:jc w:val="right"/>
        <w:rPr>
          <w:bCs/>
          <w:sz w:val="28"/>
        </w:rPr>
      </w:pPr>
      <w:r>
        <w:rPr>
          <w:bCs/>
          <w:sz w:val="28"/>
        </w:rPr>
        <w:t>от ____________ 2013 года № _____</w:t>
      </w:r>
    </w:p>
    <w:p w:rsidR="00FB1EA5" w:rsidRDefault="00FB1EA5" w:rsidP="00965003">
      <w:pPr>
        <w:jc w:val="center"/>
        <w:rPr>
          <w:bCs/>
          <w:sz w:val="28"/>
          <w:szCs w:val="28"/>
        </w:rPr>
      </w:pPr>
    </w:p>
    <w:p w:rsidR="00FB1EA5" w:rsidRDefault="00FB1EA5" w:rsidP="00965003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>Приобретение учебников для</w:t>
      </w:r>
      <w:r w:rsidRPr="00D64B20">
        <w:rPr>
          <w:bCs/>
          <w:sz w:val="28"/>
          <w:szCs w:val="28"/>
        </w:rPr>
        <w:t xml:space="preserve"> фондов библиотек общеобраз</w:t>
      </w:r>
      <w:r w:rsidRPr="00D64B20">
        <w:rPr>
          <w:bCs/>
          <w:sz w:val="28"/>
          <w:szCs w:val="28"/>
        </w:rPr>
        <w:t>о</w:t>
      </w:r>
      <w:r w:rsidRPr="00D64B20">
        <w:rPr>
          <w:bCs/>
          <w:sz w:val="28"/>
          <w:szCs w:val="28"/>
        </w:rPr>
        <w:t>вательных учреждений</w:t>
      </w:r>
    </w:p>
    <w:p w:rsidR="00FB1EA5" w:rsidRDefault="00FB1EA5" w:rsidP="00965003">
      <w:pPr>
        <w:jc w:val="both"/>
        <w:rPr>
          <w:bCs/>
          <w:sz w:val="28"/>
        </w:rPr>
      </w:pPr>
    </w:p>
    <w:tbl>
      <w:tblPr>
        <w:tblW w:w="13304" w:type="dxa"/>
        <w:tblInd w:w="1384" w:type="dxa"/>
        <w:tblLook w:val="0000"/>
      </w:tblPr>
      <w:tblGrid>
        <w:gridCol w:w="10244"/>
        <w:gridCol w:w="3060"/>
      </w:tblGrid>
      <w:tr w:rsidR="00FB1EA5" w:rsidRPr="0030259A" w:rsidTr="0030259A">
        <w:trPr>
          <w:trHeight w:val="360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>Наименование общеобразовательного учреждения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>Пополнение фондов библиотек общеобраз</w:t>
            </w:r>
            <w:r w:rsidRPr="0030259A">
              <w:rPr>
                <w:sz w:val="26"/>
                <w:szCs w:val="26"/>
              </w:rPr>
              <w:t>о</w:t>
            </w:r>
            <w:r w:rsidRPr="0030259A">
              <w:rPr>
                <w:sz w:val="26"/>
                <w:szCs w:val="26"/>
              </w:rPr>
              <w:t>вательных учре</w:t>
            </w:r>
            <w:r w:rsidRPr="0030259A">
              <w:rPr>
                <w:sz w:val="26"/>
                <w:szCs w:val="26"/>
              </w:rPr>
              <w:t>ж</w:t>
            </w:r>
            <w:r w:rsidRPr="0030259A">
              <w:rPr>
                <w:sz w:val="26"/>
                <w:szCs w:val="26"/>
              </w:rPr>
              <w:t>дений (экз.)</w:t>
            </w: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"Слизовская начальная школа-детский сад"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"Больше-Ивановская  начальная школа-детский сад»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40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"Больше-Сиземская основная общеобразовательная школа"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"Ершовская основная общеобразовательная школа"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"Ларионовская основная общеобразовательная школа"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"Любомировская основная общеобразовательная школа"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"Пачевская основная общеобразовательная школа"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>БОУ ШМР "Средняя общеобразовательная школа № 1  им. адмирала А.М. Калин</w:t>
            </w:r>
            <w:r w:rsidRPr="0030259A">
              <w:rPr>
                <w:sz w:val="26"/>
                <w:szCs w:val="26"/>
              </w:rPr>
              <w:t>и</w:t>
            </w:r>
            <w:r w:rsidRPr="0030259A">
              <w:rPr>
                <w:sz w:val="26"/>
                <w:szCs w:val="26"/>
              </w:rPr>
              <w:t xml:space="preserve">на"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"Устье-Угольская средняя общеобразовательная школа"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"Нифантовская средняя общеобразовательная школа"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"Чуровская средняя общеобразовательная школа"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"Чаромская средняя общеобразовательная школа"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"Чебсарская средняя общеобразовательная школа"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B1EA5" w:rsidRPr="0030259A" w:rsidTr="0030259A">
        <w:trPr>
          <w:trHeight w:val="255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30259A" w:rsidRDefault="00FB1EA5" w:rsidP="0030259A">
            <w:pPr>
              <w:outlineLvl w:val="0"/>
              <w:rPr>
                <w:sz w:val="26"/>
                <w:szCs w:val="26"/>
              </w:rPr>
            </w:pPr>
            <w:r w:rsidRPr="0030259A">
              <w:rPr>
                <w:sz w:val="26"/>
                <w:szCs w:val="26"/>
              </w:rPr>
              <w:t xml:space="preserve">БОУ ШМР "Чернеевская основная общеобразовательная школа"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30259A" w:rsidRDefault="00FB1EA5" w:rsidP="0030259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FB1EA5" w:rsidRPr="0030259A" w:rsidRDefault="00FB1EA5" w:rsidP="0030259A">
      <w:pPr>
        <w:outlineLvl w:val="0"/>
        <w:rPr>
          <w:sz w:val="26"/>
          <w:szCs w:val="26"/>
        </w:rPr>
      </w:pPr>
    </w:p>
    <w:p w:rsidR="00FB1EA5" w:rsidRDefault="00FB1EA5" w:rsidP="00965003">
      <w:pPr>
        <w:jc w:val="right"/>
        <w:rPr>
          <w:bCs/>
          <w:sz w:val="28"/>
        </w:rPr>
      </w:pPr>
    </w:p>
    <w:p w:rsidR="00FB1EA5" w:rsidRPr="00452E37" w:rsidRDefault="00FB1EA5" w:rsidP="007D7CC3">
      <w:pPr>
        <w:jc w:val="right"/>
        <w:rPr>
          <w:bCs/>
          <w:sz w:val="28"/>
        </w:rPr>
      </w:pPr>
      <w:r>
        <w:rPr>
          <w:bCs/>
          <w:sz w:val="28"/>
        </w:rPr>
        <w:br w:type="page"/>
      </w:r>
      <w:r w:rsidRPr="00452E37">
        <w:rPr>
          <w:bCs/>
          <w:sz w:val="28"/>
        </w:rPr>
        <w:t xml:space="preserve">Приложение № </w:t>
      </w:r>
      <w:r>
        <w:rPr>
          <w:bCs/>
          <w:sz w:val="28"/>
        </w:rPr>
        <w:t>4</w:t>
      </w:r>
    </w:p>
    <w:p w:rsidR="00FB1EA5" w:rsidRPr="00452E37" w:rsidRDefault="00FB1EA5" w:rsidP="007D7CC3">
      <w:pPr>
        <w:jc w:val="right"/>
        <w:rPr>
          <w:bCs/>
          <w:sz w:val="28"/>
        </w:rPr>
      </w:pPr>
      <w:r w:rsidRPr="00452E37">
        <w:rPr>
          <w:bCs/>
          <w:sz w:val="28"/>
        </w:rPr>
        <w:t>к Соглашению</w:t>
      </w:r>
    </w:p>
    <w:p w:rsidR="00FB1EA5" w:rsidRDefault="00FB1EA5" w:rsidP="007D7CC3">
      <w:pPr>
        <w:jc w:val="right"/>
        <w:rPr>
          <w:bCs/>
          <w:sz w:val="28"/>
        </w:rPr>
      </w:pPr>
      <w:r w:rsidRPr="00452E37">
        <w:rPr>
          <w:bCs/>
          <w:sz w:val="28"/>
        </w:rPr>
        <w:t>от ____________ 2013 года № _____</w:t>
      </w:r>
    </w:p>
    <w:p w:rsidR="00FB1EA5" w:rsidRDefault="00FB1EA5" w:rsidP="007D7CC3">
      <w:pPr>
        <w:pStyle w:val="BodyTextIndent"/>
        <w:ind w:left="0"/>
        <w:jc w:val="center"/>
      </w:pPr>
    </w:p>
    <w:p w:rsidR="00FB1EA5" w:rsidRDefault="00FB1EA5" w:rsidP="007D7CC3">
      <w:pPr>
        <w:pStyle w:val="BodyTextIndent"/>
        <w:ind w:left="0"/>
        <w:jc w:val="center"/>
        <w:rPr>
          <w:szCs w:val="28"/>
        </w:rPr>
      </w:pPr>
      <w:r>
        <w:t>У</w:t>
      </w:r>
      <w:r w:rsidRPr="000269B4">
        <w:rPr>
          <w:szCs w:val="28"/>
        </w:rPr>
        <w:t>величени</w:t>
      </w:r>
      <w:r>
        <w:rPr>
          <w:szCs w:val="28"/>
        </w:rPr>
        <w:t>е</w:t>
      </w:r>
      <w:r w:rsidRPr="000269B4">
        <w:rPr>
          <w:szCs w:val="28"/>
        </w:rPr>
        <w:t xml:space="preserve"> пропускной способности и оплата интернет-трафика</w:t>
      </w:r>
    </w:p>
    <w:p w:rsidR="00FB1EA5" w:rsidRDefault="00FB1EA5" w:rsidP="007D7CC3">
      <w:pPr>
        <w:pStyle w:val="BodyTextIndent"/>
        <w:ind w:left="0"/>
        <w:jc w:val="center"/>
        <w:rPr>
          <w:szCs w:val="28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31"/>
        <w:gridCol w:w="1424"/>
        <w:gridCol w:w="1559"/>
        <w:gridCol w:w="1417"/>
        <w:gridCol w:w="1559"/>
        <w:gridCol w:w="1038"/>
        <w:gridCol w:w="1089"/>
      </w:tblGrid>
      <w:tr w:rsidR="00FB1EA5" w:rsidRPr="00B85BB7" w:rsidTr="00C068F3">
        <w:trPr>
          <w:trHeight w:val="1168"/>
        </w:trPr>
        <w:tc>
          <w:tcPr>
            <w:tcW w:w="6231" w:type="dxa"/>
            <w:vMerge w:val="restart"/>
            <w:vAlign w:val="center"/>
          </w:tcPr>
          <w:p w:rsidR="00FB1EA5" w:rsidRPr="00B85BB7" w:rsidRDefault="00FB1EA5" w:rsidP="00C068F3">
            <w:pPr>
              <w:jc w:val="center"/>
            </w:pPr>
            <w:r w:rsidRPr="00B85BB7">
              <w:rPr>
                <w:sz w:val="22"/>
                <w:szCs w:val="22"/>
              </w:rPr>
              <w:t>Наименование общеобразовательного учреждения</w:t>
            </w:r>
          </w:p>
        </w:tc>
        <w:tc>
          <w:tcPr>
            <w:tcW w:w="1424" w:type="dxa"/>
            <w:vMerge w:val="restart"/>
            <w:vAlign w:val="center"/>
          </w:tcPr>
          <w:p w:rsidR="00FB1EA5" w:rsidRPr="00B85BB7" w:rsidRDefault="00FB1EA5" w:rsidP="00C068F3">
            <w:pPr>
              <w:jc w:val="center"/>
            </w:pPr>
            <w:r w:rsidRPr="00B85BB7">
              <w:t>Скорость и</w:t>
            </w:r>
            <w:r w:rsidRPr="00B85BB7">
              <w:t>н</w:t>
            </w:r>
            <w:r w:rsidRPr="00B85BB7">
              <w:t>тернет – тр</w:t>
            </w:r>
            <w:r w:rsidRPr="00B85BB7">
              <w:t>а</w:t>
            </w:r>
            <w:r w:rsidRPr="00B85BB7">
              <w:t>фика на 01.01.2013 г.</w:t>
            </w:r>
          </w:p>
        </w:tc>
        <w:tc>
          <w:tcPr>
            <w:tcW w:w="1559" w:type="dxa"/>
            <w:vMerge w:val="restart"/>
            <w:vAlign w:val="center"/>
          </w:tcPr>
          <w:p w:rsidR="00FB1EA5" w:rsidRPr="00B85BB7" w:rsidRDefault="00FB1EA5" w:rsidP="00C068F3">
            <w:pPr>
              <w:jc w:val="center"/>
            </w:pPr>
            <w:r w:rsidRPr="00B85BB7">
              <w:t>Скорость и</w:t>
            </w:r>
            <w:r w:rsidRPr="00B85BB7">
              <w:t>н</w:t>
            </w:r>
            <w:r w:rsidRPr="00B85BB7">
              <w:t>тернет-трафика на 31.12.2013 г.</w:t>
            </w:r>
          </w:p>
        </w:tc>
        <w:tc>
          <w:tcPr>
            <w:tcW w:w="5103" w:type="dxa"/>
            <w:gridSpan w:val="4"/>
            <w:vAlign w:val="center"/>
          </w:tcPr>
          <w:p w:rsidR="00FB1EA5" w:rsidRPr="00B85BB7" w:rsidRDefault="00FB1EA5" w:rsidP="00C068F3">
            <w:pPr>
              <w:jc w:val="center"/>
            </w:pPr>
            <w:r w:rsidRPr="00B85BB7">
              <w:t>Сумма оплаты интернет-трафика</w:t>
            </w:r>
          </w:p>
        </w:tc>
      </w:tr>
      <w:tr w:rsidR="00FB1EA5" w:rsidRPr="00B85BB7" w:rsidTr="00C068F3">
        <w:trPr>
          <w:trHeight w:val="199"/>
        </w:trPr>
        <w:tc>
          <w:tcPr>
            <w:tcW w:w="6231" w:type="dxa"/>
            <w:vMerge/>
            <w:vAlign w:val="center"/>
          </w:tcPr>
          <w:p w:rsidR="00FB1EA5" w:rsidRPr="00B85BB7" w:rsidRDefault="00FB1EA5" w:rsidP="00C06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vAlign w:val="center"/>
          </w:tcPr>
          <w:p w:rsidR="00FB1EA5" w:rsidRPr="00B85BB7" w:rsidRDefault="00FB1EA5" w:rsidP="00C068F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B1EA5" w:rsidRPr="00B85BB7" w:rsidRDefault="00FB1EA5" w:rsidP="00C068F3">
            <w:pPr>
              <w:jc w:val="center"/>
            </w:pPr>
          </w:p>
        </w:tc>
        <w:tc>
          <w:tcPr>
            <w:tcW w:w="1417" w:type="dxa"/>
            <w:vAlign w:val="center"/>
          </w:tcPr>
          <w:p w:rsidR="00FB1EA5" w:rsidRPr="00B85BB7" w:rsidRDefault="00FB1EA5" w:rsidP="00C068F3">
            <w:pPr>
              <w:jc w:val="center"/>
            </w:pPr>
            <w:r w:rsidRPr="00B85BB7">
              <w:t>1 квартал</w:t>
            </w:r>
          </w:p>
        </w:tc>
        <w:tc>
          <w:tcPr>
            <w:tcW w:w="1559" w:type="dxa"/>
            <w:vAlign w:val="center"/>
          </w:tcPr>
          <w:p w:rsidR="00FB1EA5" w:rsidRPr="00B85BB7" w:rsidRDefault="00FB1EA5" w:rsidP="00C068F3">
            <w:pPr>
              <w:jc w:val="center"/>
            </w:pPr>
            <w:r w:rsidRPr="00B85BB7">
              <w:t>2 квартал</w:t>
            </w:r>
          </w:p>
        </w:tc>
        <w:tc>
          <w:tcPr>
            <w:tcW w:w="1038" w:type="dxa"/>
            <w:vAlign w:val="center"/>
          </w:tcPr>
          <w:p w:rsidR="00FB1EA5" w:rsidRPr="00B85BB7" w:rsidRDefault="00FB1EA5" w:rsidP="00C068F3">
            <w:pPr>
              <w:jc w:val="center"/>
            </w:pPr>
            <w:r w:rsidRPr="00B85BB7">
              <w:t>3 квартал</w:t>
            </w:r>
          </w:p>
        </w:tc>
        <w:tc>
          <w:tcPr>
            <w:tcW w:w="1089" w:type="dxa"/>
            <w:vAlign w:val="center"/>
          </w:tcPr>
          <w:p w:rsidR="00FB1EA5" w:rsidRPr="00B85BB7" w:rsidRDefault="00FB1EA5" w:rsidP="00C068F3">
            <w:pPr>
              <w:jc w:val="center"/>
            </w:pPr>
            <w:r w:rsidRPr="00B85BB7">
              <w:t>4 квартал</w:t>
            </w:r>
          </w:p>
        </w:tc>
      </w:tr>
      <w:tr w:rsidR="00FB1EA5" w:rsidRPr="00B85BB7" w:rsidTr="00C068F3">
        <w:trPr>
          <w:trHeight w:val="255"/>
        </w:trPr>
        <w:tc>
          <w:tcPr>
            <w:tcW w:w="6231" w:type="dxa"/>
            <w:noWrap/>
            <w:vAlign w:val="bottom"/>
          </w:tcPr>
          <w:p w:rsidR="00FB1EA5" w:rsidRPr="00B85BB7" w:rsidRDefault="00FB1EA5" w:rsidP="00C068F3">
            <w:pPr>
              <w:jc w:val="center"/>
            </w:pPr>
            <w:r w:rsidRPr="00B85BB7">
              <w:t>1</w:t>
            </w:r>
          </w:p>
        </w:tc>
        <w:tc>
          <w:tcPr>
            <w:tcW w:w="1424" w:type="dxa"/>
            <w:noWrap/>
            <w:vAlign w:val="bottom"/>
          </w:tcPr>
          <w:p w:rsidR="00FB1EA5" w:rsidRPr="00B85BB7" w:rsidRDefault="00FB1EA5" w:rsidP="00C068F3">
            <w:pPr>
              <w:jc w:val="center"/>
            </w:pPr>
            <w:r w:rsidRPr="00B85BB7">
              <w:t>2</w:t>
            </w:r>
          </w:p>
        </w:tc>
        <w:tc>
          <w:tcPr>
            <w:tcW w:w="1559" w:type="dxa"/>
            <w:noWrap/>
            <w:vAlign w:val="bottom"/>
          </w:tcPr>
          <w:p w:rsidR="00FB1EA5" w:rsidRPr="00B85BB7" w:rsidRDefault="00FB1EA5" w:rsidP="00C068F3">
            <w:pPr>
              <w:jc w:val="center"/>
            </w:pPr>
            <w:r w:rsidRPr="00B85BB7">
              <w:t>3</w:t>
            </w:r>
          </w:p>
        </w:tc>
        <w:tc>
          <w:tcPr>
            <w:tcW w:w="1417" w:type="dxa"/>
            <w:noWrap/>
            <w:vAlign w:val="bottom"/>
          </w:tcPr>
          <w:p w:rsidR="00FB1EA5" w:rsidRPr="00B85BB7" w:rsidRDefault="00FB1EA5" w:rsidP="00C068F3">
            <w:pPr>
              <w:jc w:val="center"/>
            </w:pPr>
            <w:r w:rsidRPr="00B85BB7">
              <w:t>4</w:t>
            </w:r>
          </w:p>
        </w:tc>
        <w:tc>
          <w:tcPr>
            <w:tcW w:w="1559" w:type="dxa"/>
            <w:noWrap/>
            <w:vAlign w:val="bottom"/>
          </w:tcPr>
          <w:p w:rsidR="00FB1EA5" w:rsidRPr="00B85BB7" w:rsidRDefault="00FB1EA5" w:rsidP="00C068F3">
            <w:pPr>
              <w:jc w:val="center"/>
            </w:pPr>
            <w:r w:rsidRPr="00B85BB7">
              <w:t>5</w:t>
            </w:r>
          </w:p>
        </w:tc>
        <w:tc>
          <w:tcPr>
            <w:tcW w:w="1038" w:type="dxa"/>
            <w:noWrap/>
            <w:vAlign w:val="bottom"/>
          </w:tcPr>
          <w:p w:rsidR="00FB1EA5" w:rsidRPr="00B85BB7" w:rsidRDefault="00FB1EA5" w:rsidP="00C068F3">
            <w:pPr>
              <w:jc w:val="center"/>
            </w:pPr>
            <w:r w:rsidRPr="00B85BB7">
              <w:t>6</w:t>
            </w:r>
          </w:p>
        </w:tc>
        <w:tc>
          <w:tcPr>
            <w:tcW w:w="1089" w:type="dxa"/>
            <w:vAlign w:val="bottom"/>
          </w:tcPr>
          <w:p w:rsidR="00FB1EA5" w:rsidRPr="00B85BB7" w:rsidRDefault="00FB1EA5" w:rsidP="00C068F3">
            <w:pPr>
              <w:jc w:val="center"/>
            </w:pPr>
            <w:r w:rsidRPr="00B85BB7">
              <w:t>7</w:t>
            </w:r>
          </w:p>
        </w:tc>
      </w:tr>
      <w:tr w:rsidR="00FB1EA5" w:rsidRPr="00B85BB7" w:rsidTr="00C068F3">
        <w:trPr>
          <w:trHeight w:val="240"/>
        </w:trPr>
        <w:tc>
          <w:tcPr>
            <w:tcW w:w="6231" w:type="dxa"/>
          </w:tcPr>
          <w:p w:rsidR="00FB1EA5" w:rsidRPr="00DC52C2" w:rsidRDefault="00FB1EA5" w:rsidP="00C068F3">
            <w:r w:rsidRPr="00DC52C2">
              <w:t>БОУ ШМР «СОШ №</w:t>
            </w:r>
            <w:r>
              <w:t xml:space="preserve"> </w:t>
            </w:r>
            <w:r w:rsidRPr="00DC52C2">
              <w:t>1 им. адмирала А.М. Калинина»</w:t>
            </w:r>
          </w:p>
        </w:tc>
        <w:tc>
          <w:tcPr>
            <w:tcW w:w="1424" w:type="dxa"/>
            <w:noWrap/>
          </w:tcPr>
          <w:p w:rsidR="00FB1EA5" w:rsidRPr="00DC52C2" w:rsidRDefault="00FB1EA5" w:rsidP="00C068F3">
            <w:pPr>
              <w:snapToGrid w:val="0"/>
              <w:jc w:val="center"/>
            </w:pPr>
            <w:r>
              <w:t>4096 Кбит/с</w:t>
            </w:r>
          </w:p>
        </w:tc>
        <w:tc>
          <w:tcPr>
            <w:tcW w:w="1559" w:type="dxa"/>
            <w:noWrap/>
          </w:tcPr>
          <w:p w:rsidR="00FB1EA5" w:rsidRPr="00DC52C2" w:rsidRDefault="00FB1EA5" w:rsidP="00C068F3">
            <w:pPr>
              <w:snapToGrid w:val="0"/>
              <w:jc w:val="center"/>
            </w:pPr>
            <w:r>
              <w:t>4096 Кбит/с</w:t>
            </w:r>
          </w:p>
        </w:tc>
        <w:tc>
          <w:tcPr>
            <w:tcW w:w="1417" w:type="dxa"/>
            <w:noWrap/>
            <w:vAlign w:val="bottom"/>
          </w:tcPr>
          <w:p w:rsidR="00FB1EA5" w:rsidRPr="0073468A" w:rsidRDefault="00FB1EA5" w:rsidP="00C068F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bottom"/>
          </w:tcPr>
          <w:p w:rsidR="00FB1EA5" w:rsidRPr="0073468A" w:rsidRDefault="00FB1EA5" w:rsidP="00C068F3">
            <w:pPr>
              <w:jc w:val="right"/>
              <w:rPr>
                <w:b/>
              </w:rPr>
            </w:pPr>
          </w:p>
        </w:tc>
        <w:tc>
          <w:tcPr>
            <w:tcW w:w="1038" w:type="dxa"/>
            <w:noWrap/>
            <w:vAlign w:val="bottom"/>
          </w:tcPr>
          <w:p w:rsidR="00FB1EA5" w:rsidRPr="0073468A" w:rsidRDefault="00FB1EA5" w:rsidP="00C068F3">
            <w:pPr>
              <w:jc w:val="right"/>
              <w:rPr>
                <w:b/>
              </w:rPr>
            </w:pPr>
          </w:p>
        </w:tc>
        <w:tc>
          <w:tcPr>
            <w:tcW w:w="1089" w:type="dxa"/>
            <w:vAlign w:val="bottom"/>
          </w:tcPr>
          <w:p w:rsidR="00FB1EA5" w:rsidRPr="001A7693" w:rsidRDefault="00FB1EA5" w:rsidP="00C068F3">
            <w:pPr>
              <w:jc w:val="right"/>
              <w:rPr>
                <w:b/>
              </w:rPr>
            </w:pPr>
          </w:p>
        </w:tc>
      </w:tr>
    </w:tbl>
    <w:p w:rsidR="00FB1EA5" w:rsidRDefault="00FB1EA5" w:rsidP="00965003">
      <w:pPr>
        <w:jc w:val="both"/>
      </w:pPr>
    </w:p>
    <w:p w:rsidR="00FB1EA5" w:rsidRPr="00452E37" w:rsidRDefault="00FB1EA5" w:rsidP="00965003">
      <w:pPr>
        <w:jc w:val="right"/>
        <w:rPr>
          <w:bCs/>
          <w:sz w:val="28"/>
        </w:rPr>
      </w:pPr>
      <w:r>
        <w:rPr>
          <w:bCs/>
          <w:sz w:val="28"/>
        </w:rPr>
        <w:br w:type="page"/>
      </w:r>
      <w:r w:rsidRPr="00452E37">
        <w:rPr>
          <w:bCs/>
          <w:sz w:val="28"/>
        </w:rPr>
        <w:t xml:space="preserve">Приложение № </w:t>
      </w:r>
      <w:r>
        <w:rPr>
          <w:bCs/>
          <w:sz w:val="28"/>
        </w:rPr>
        <w:t>5</w:t>
      </w:r>
    </w:p>
    <w:p w:rsidR="00FB1EA5" w:rsidRPr="00452E37" w:rsidRDefault="00FB1EA5" w:rsidP="00965003">
      <w:pPr>
        <w:jc w:val="right"/>
        <w:rPr>
          <w:bCs/>
          <w:sz w:val="28"/>
        </w:rPr>
      </w:pPr>
      <w:r w:rsidRPr="00452E37">
        <w:rPr>
          <w:bCs/>
          <w:sz w:val="28"/>
        </w:rPr>
        <w:t>к Соглашению</w:t>
      </w:r>
    </w:p>
    <w:p w:rsidR="00FB1EA5" w:rsidRPr="00452E37" w:rsidRDefault="00FB1EA5" w:rsidP="00965003">
      <w:pPr>
        <w:jc w:val="right"/>
        <w:rPr>
          <w:bCs/>
          <w:sz w:val="28"/>
        </w:rPr>
      </w:pPr>
      <w:r w:rsidRPr="00452E37">
        <w:rPr>
          <w:bCs/>
          <w:sz w:val="28"/>
        </w:rPr>
        <w:t>от ____________ 2013 года № _____</w:t>
      </w:r>
    </w:p>
    <w:p w:rsidR="00FB1EA5" w:rsidRPr="00452E37" w:rsidRDefault="00FB1EA5" w:rsidP="00965003">
      <w:pPr>
        <w:jc w:val="right"/>
        <w:rPr>
          <w:bCs/>
          <w:sz w:val="28"/>
        </w:rPr>
      </w:pPr>
    </w:p>
    <w:p w:rsidR="00FB1EA5" w:rsidRPr="00452E37" w:rsidRDefault="00FB1EA5" w:rsidP="00965003">
      <w:pPr>
        <w:jc w:val="center"/>
        <w:rPr>
          <w:bCs/>
          <w:sz w:val="28"/>
        </w:rPr>
      </w:pPr>
      <w:r w:rsidRPr="00452E37">
        <w:rPr>
          <w:bCs/>
          <w:sz w:val="28"/>
        </w:rPr>
        <w:t>Приобретение транспортных средств для подвоза обучающихся</w:t>
      </w:r>
    </w:p>
    <w:p w:rsidR="00FB1EA5" w:rsidRDefault="00FB1EA5" w:rsidP="00965003">
      <w:pPr>
        <w:jc w:val="center"/>
        <w:rPr>
          <w:bCs/>
          <w:sz w:val="28"/>
        </w:rPr>
      </w:pPr>
    </w:p>
    <w:tbl>
      <w:tblPr>
        <w:tblW w:w="14033" w:type="dxa"/>
        <w:jc w:val="center"/>
        <w:tblInd w:w="1384" w:type="dxa"/>
        <w:tblLook w:val="0000"/>
      </w:tblPr>
      <w:tblGrid>
        <w:gridCol w:w="7111"/>
        <w:gridCol w:w="1382"/>
        <w:gridCol w:w="1083"/>
        <w:gridCol w:w="2170"/>
        <w:gridCol w:w="2287"/>
      </w:tblGrid>
      <w:tr w:rsidR="00FB1EA5" w:rsidRPr="00B85BB7" w:rsidTr="00965003">
        <w:trPr>
          <w:trHeight w:val="360"/>
          <w:jc w:val="center"/>
        </w:trPr>
        <w:tc>
          <w:tcPr>
            <w:tcW w:w="7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rPr>
                <w:sz w:val="22"/>
                <w:szCs w:val="22"/>
              </w:rPr>
              <w:t>Наименование общеобразовательного учреждения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t>Стоимость транспортного средства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965003">
            <w:pPr>
              <w:jc w:val="center"/>
            </w:pPr>
            <w:r w:rsidRPr="00B85BB7">
              <w:t>Количество детей, для которых организован подвоз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t>Причина приобретения транспортного средства (развитие сети, замена устаревшего)</w:t>
            </w:r>
          </w:p>
        </w:tc>
      </w:tr>
      <w:tr w:rsidR="00FB1EA5" w:rsidRPr="00B85BB7" w:rsidTr="00965003">
        <w:trPr>
          <w:trHeight w:val="240"/>
          <w:jc w:val="center"/>
        </w:trPr>
        <w:tc>
          <w:tcPr>
            <w:tcW w:w="7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B85BB7" w:rsidRDefault="00FB1EA5" w:rsidP="006F67ED"/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t>Федеральный бюджет, тыс. руб.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t>Местный бюджет, тыс. руб.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</w:p>
        </w:tc>
      </w:tr>
      <w:tr w:rsidR="00FB1EA5" w:rsidRPr="00B85BB7" w:rsidTr="00965003">
        <w:trPr>
          <w:trHeight w:val="255"/>
          <w:jc w:val="center"/>
        </w:trPr>
        <w:tc>
          <w:tcPr>
            <w:tcW w:w="7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A5" w:rsidRPr="00FD2B55" w:rsidRDefault="00FB1EA5" w:rsidP="006F67ED">
            <w:r w:rsidRPr="00FD2B55">
              <w:t>БОУ ШМР "Устье-Угольская средняя общеобразовательная школа"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>
              <w:t>906,5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FF7050" w:rsidRDefault="00FB1EA5" w:rsidP="006F67ED">
            <w:pPr>
              <w:jc w:val="center"/>
            </w:pPr>
            <w:r>
              <w:t>44</w:t>
            </w:r>
            <w:r w:rsidRPr="00FF7050">
              <w:t>8,5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>
              <w:t>151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B85BB7" w:rsidRDefault="00FB1EA5" w:rsidP="006F67ED">
            <w:pPr>
              <w:jc w:val="center"/>
            </w:pPr>
            <w:r w:rsidRPr="00B85BB7">
              <w:t>развитие сети</w:t>
            </w:r>
          </w:p>
        </w:tc>
      </w:tr>
    </w:tbl>
    <w:p w:rsidR="00FB1EA5" w:rsidRPr="00452E37" w:rsidRDefault="00FB1EA5" w:rsidP="00965003">
      <w:pPr>
        <w:jc w:val="center"/>
        <w:rPr>
          <w:bCs/>
          <w:sz w:val="28"/>
        </w:rPr>
      </w:pPr>
    </w:p>
    <w:p w:rsidR="00FB1EA5" w:rsidRDefault="00FB1EA5" w:rsidP="00965003">
      <w:pPr>
        <w:jc w:val="right"/>
        <w:rPr>
          <w:bCs/>
          <w:sz w:val="28"/>
          <w:highlight w:val="yellow"/>
        </w:rPr>
        <w:sectPr w:rsidR="00FB1EA5" w:rsidSect="006F67ED">
          <w:pgSz w:w="16838" w:h="11906" w:orient="landscape"/>
          <w:pgMar w:top="851" w:right="1134" w:bottom="1134" w:left="709" w:header="720" w:footer="720" w:gutter="0"/>
          <w:cols w:space="720"/>
        </w:sectPr>
      </w:pPr>
    </w:p>
    <w:p w:rsidR="00FB1EA5" w:rsidRDefault="00FB1EA5" w:rsidP="00965003">
      <w:pPr>
        <w:jc w:val="right"/>
        <w:rPr>
          <w:bCs/>
          <w:sz w:val="28"/>
          <w:highlight w:val="yellow"/>
        </w:rPr>
      </w:pPr>
    </w:p>
    <w:p w:rsidR="00FB1EA5" w:rsidRPr="00B25FE3" w:rsidRDefault="00FB1EA5" w:rsidP="00965003">
      <w:pPr>
        <w:jc w:val="right"/>
        <w:rPr>
          <w:bCs/>
          <w:sz w:val="28"/>
        </w:rPr>
      </w:pPr>
      <w:r w:rsidRPr="00B25FE3">
        <w:rPr>
          <w:bCs/>
          <w:sz w:val="28"/>
        </w:rPr>
        <w:t xml:space="preserve">Приложение № </w:t>
      </w:r>
      <w:r>
        <w:rPr>
          <w:bCs/>
          <w:sz w:val="28"/>
        </w:rPr>
        <w:t>6</w:t>
      </w:r>
    </w:p>
    <w:p w:rsidR="00FB1EA5" w:rsidRPr="00B25FE3" w:rsidRDefault="00FB1EA5" w:rsidP="00965003">
      <w:pPr>
        <w:jc w:val="right"/>
        <w:rPr>
          <w:bCs/>
          <w:sz w:val="28"/>
        </w:rPr>
      </w:pPr>
      <w:r w:rsidRPr="00B25FE3">
        <w:rPr>
          <w:bCs/>
          <w:sz w:val="28"/>
        </w:rPr>
        <w:t>к Соглашению</w:t>
      </w:r>
    </w:p>
    <w:p w:rsidR="00FB1EA5" w:rsidRDefault="00FB1EA5" w:rsidP="00965003">
      <w:pPr>
        <w:jc w:val="right"/>
        <w:rPr>
          <w:bCs/>
          <w:sz w:val="28"/>
        </w:rPr>
      </w:pPr>
      <w:r w:rsidRPr="00B25FE3">
        <w:rPr>
          <w:bCs/>
          <w:sz w:val="28"/>
        </w:rPr>
        <w:t>от ____________ 2013 года № _____</w:t>
      </w:r>
    </w:p>
    <w:p w:rsidR="00FB1EA5" w:rsidRDefault="00FB1EA5" w:rsidP="009539F4">
      <w:pPr>
        <w:pStyle w:val="BodyTextIndent"/>
        <w:jc w:val="right"/>
      </w:pPr>
    </w:p>
    <w:p w:rsidR="00FB1EA5" w:rsidRDefault="00FB1EA5" w:rsidP="009539F4">
      <w:pPr>
        <w:pStyle w:val="BodyTextIndent"/>
        <w:jc w:val="right"/>
      </w:pPr>
      <w:r>
        <w:t>Форма</w:t>
      </w:r>
    </w:p>
    <w:p w:rsidR="00FB1EA5" w:rsidRDefault="00FB1EA5" w:rsidP="00965003">
      <w:pPr>
        <w:pStyle w:val="BodyTextIndent"/>
        <w:ind w:left="0"/>
        <w:jc w:val="center"/>
      </w:pPr>
      <w:r>
        <w:t>Отчет об использовании субсидии</w:t>
      </w:r>
    </w:p>
    <w:p w:rsidR="00FB1EA5" w:rsidRDefault="00FB1EA5" w:rsidP="00965003">
      <w:pPr>
        <w:pStyle w:val="BodyTextIndent"/>
        <w:ind w:left="0"/>
        <w:jc w:val="center"/>
      </w:pPr>
      <w:r>
        <w:t>___________________________________ муниципального района/городского округа</w:t>
      </w:r>
    </w:p>
    <w:p w:rsidR="00FB1EA5" w:rsidRDefault="00FB1EA5" w:rsidP="00965003">
      <w:pPr>
        <w:pStyle w:val="BodyTextIndent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2410"/>
        <w:gridCol w:w="2551"/>
        <w:gridCol w:w="2410"/>
        <w:gridCol w:w="2410"/>
      </w:tblGrid>
      <w:tr w:rsidR="00FB1EA5" w:rsidTr="00965003">
        <w:tc>
          <w:tcPr>
            <w:tcW w:w="5353" w:type="dxa"/>
            <w:vMerge w:val="restart"/>
          </w:tcPr>
          <w:p w:rsidR="00FB1EA5" w:rsidRDefault="00FB1EA5" w:rsidP="00965003">
            <w:pPr>
              <w:pStyle w:val="BodyTextIndent"/>
              <w:ind w:left="0"/>
              <w:jc w:val="center"/>
            </w:pPr>
            <w:r>
              <w:t xml:space="preserve">Направление субсидии </w:t>
            </w:r>
          </w:p>
        </w:tc>
        <w:tc>
          <w:tcPr>
            <w:tcW w:w="9781" w:type="dxa"/>
            <w:gridSpan w:val="4"/>
          </w:tcPr>
          <w:p w:rsidR="00FB1EA5" w:rsidRDefault="00FB1EA5" w:rsidP="00965003">
            <w:pPr>
              <w:pStyle w:val="BodyTextIndent"/>
              <w:ind w:left="0"/>
              <w:jc w:val="center"/>
            </w:pPr>
            <w:r>
              <w:t>Значения показателей эффективности использования субсидии</w:t>
            </w:r>
          </w:p>
        </w:tc>
      </w:tr>
      <w:tr w:rsidR="00FB1EA5" w:rsidTr="00965003">
        <w:tc>
          <w:tcPr>
            <w:tcW w:w="5353" w:type="dxa"/>
            <w:vMerge/>
          </w:tcPr>
          <w:p w:rsidR="00FB1EA5" w:rsidRDefault="00FB1EA5" w:rsidP="00965003">
            <w:pPr>
              <w:pStyle w:val="BodyTextIndent"/>
              <w:ind w:left="0"/>
              <w:jc w:val="center"/>
            </w:pPr>
          </w:p>
        </w:tc>
        <w:tc>
          <w:tcPr>
            <w:tcW w:w="2410" w:type="dxa"/>
          </w:tcPr>
          <w:p w:rsidR="00FB1EA5" w:rsidRDefault="00FB1EA5" w:rsidP="00965003">
            <w:pPr>
              <w:pStyle w:val="BodyTextIndent"/>
              <w:ind w:left="0"/>
              <w:jc w:val="center"/>
            </w:pPr>
            <w:r>
              <w:t>1 квартал</w:t>
            </w:r>
          </w:p>
        </w:tc>
        <w:tc>
          <w:tcPr>
            <w:tcW w:w="2551" w:type="dxa"/>
          </w:tcPr>
          <w:p w:rsidR="00FB1EA5" w:rsidRDefault="00FB1EA5" w:rsidP="00965003">
            <w:pPr>
              <w:pStyle w:val="BodyTextIndent"/>
              <w:ind w:left="0"/>
              <w:jc w:val="center"/>
            </w:pPr>
            <w:r>
              <w:t>2 квартал</w:t>
            </w:r>
          </w:p>
        </w:tc>
        <w:tc>
          <w:tcPr>
            <w:tcW w:w="2410" w:type="dxa"/>
          </w:tcPr>
          <w:p w:rsidR="00FB1EA5" w:rsidRDefault="00FB1EA5" w:rsidP="00965003">
            <w:pPr>
              <w:pStyle w:val="BodyTextIndent"/>
              <w:ind w:left="0"/>
              <w:jc w:val="center"/>
            </w:pPr>
            <w:r>
              <w:t>3 квартал</w:t>
            </w:r>
          </w:p>
        </w:tc>
        <w:tc>
          <w:tcPr>
            <w:tcW w:w="2410" w:type="dxa"/>
          </w:tcPr>
          <w:p w:rsidR="00FB1EA5" w:rsidRDefault="00FB1EA5" w:rsidP="00965003">
            <w:pPr>
              <w:pStyle w:val="BodyTextIndent"/>
              <w:ind w:left="0"/>
              <w:jc w:val="center"/>
            </w:pPr>
            <w:r>
              <w:t>4 квартал</w:t>
            </w:r>
          </w:p>
        </w:tc>
      </w:tr>
      <w:tr w:rsidR="00FB1EA5" w:rsidTr="00965003">
        <w:tc>
          <w:tcPr>
            <w:tcW w:w="5353" w:type="dxa"/>
          </w:tcPr>
          <w:p w:rsidR="00FB1EA5" w:rsidRDefault="00FB1EA5" w:rsidP="00965003">
            <w:pPr>
              <w:pStyle w:val="BodyTextIndent"/>
              <w:ind w:left="0"/>
              <w:jc w:val="center"/>
            </w:pPr>
          </w:p>
        </w:tc>
        <w:tc>
          <w:tcPr>
            <w:tcW w:w="2410" w:type="dxa"/>
          </w:tcPr>
          <w:p w:rsidR="00FB1EA5" w:rsidRDefault="00FB1EA5" w:rsidP="00965003">
            <w:pPr>
              <w:pStyle w:val="BodyTextIndent"/>
              <w:ind w:left="0"/>
              <w:jc w:val="center"/>
            </w:pPr>
          </w:p>
        </w:tc>
        <w:tc>
          <w:tcPr>
            <w:tcW w:w="2551" w:type="dxa"/>
          </w:tcPr>
          <w:p w:rsidR="00FB1EA5" w:rsidRDefault="00FB1EA5" w:rsidP="00965003">
            <w:pPr>
              <w:pStyle w:val="BodyTextIndent"/>
              <w:ind w:left="0"/>
              <w:jc w:val="center"/>
            </w:pPr>
          </w:p>
        </w:tc>
        <w:tc>
          <w:tcPr>
            <w:tcW w:w="2410" w:type="dxa"/>
          </w:tcPr>
          <w:p w:rsidR="00FB1EA5" w:rsidRDefault="00FB1EA5" w:rsidP="00965003">
            <w:pPr>
              <w:pStyle w:val="BodyTextIndent"/>
              <w:ind w:left="0"/>
              <w:jc w:val="center"/>
            </w:pPr>
          </w:p>
        </w:tc>
        <w:tc>
          <w:tcPr>
            <w:tcW w:w="2410" w:type="dxa"/>
          </w:tcPr>
          <w:p w:rsidR="00FB1EA5" w:rsidRDefault="00FB1EA5" w:rsidP="00965003">
            <w:pPr>
              <w:pStyle w:val="BodyTextIndent"/>
              <w:ind w:left="0"/>
              <w:jc w:val="center"/>
            </w:pPr>
          </w:p>
        </w:tc>
      </w:tr>
    </w:tbl>
    <w:p w:rsidR="00FB1EA5" w:rsidRDefault="00FB1EA5" w:rsidP="00965003">
      <w:pPr>
        <w:jc w:val="both"/>
        <w:rPr>
          <w:sz w:val="28"/>
          <w:szCs w:val="28"/>
        </w:rPr>
      </w:pPr>
    </w:p>
    <w:p w:rsidR="00FB1EA5" w:rsidRDefault="00FB1EA5" w:rsidP="009650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_____________________ </w:t>
      </w:r>
    </w:p>
    <w:p w:rsidR="00FB1EA5" w:rsidRDefault="00FB1EA5" w:rsidP="009539F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района/городского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</w:t>
      </w:r>
    </w:p>
    <w:p w:rsidR="00FB1EA5" w:rsidRPr="00B412DA" w:rsidRDefault="00FB1EA5" w:rsidP="00965003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FB1EA5" w:rsidRDefault="00FB1EA5" w:rsidP="00965003">
      <w:pPr>
        <w:jc w:val="both"/>
        <w:rPr>
          <w:sz w:val="28"/>
          <w:szCs w:val="28"/>
        </w:rPr>
      </w:pPr>
    </w:p>
    <w:p w:rsidR="00FB1EA5" w:rsidRDefault="00FB1EA5" w:rsidP="00965003">
      <w:pPr>
        <w:jc w:val="both"/>
        <w:rPr>
          <w:sz w:val="28"/>
          <w:szCs w:val="28"/>
        </w:rPr>
        <w:sectPr w:rsidR="00FB1EA5" w:rsidSect="006F67ED">
          <w:pgSz w:w="16838" w:h="11906" w:orient="landscape"/>
          <w:pgMar w:top="851" w:right="1134" w:bottom="1134" w:left="709" w:header="720" w:footer="720" w:gutter="0"/>
          <w:cols w:space="720"/>
        </w:sectPr>
      </w:pPr>
    </w:p>
    <w:p w:rsidR="00FB1EA5" w:rsidRPr="00B25FE3" w:rsidRDefault="00FB1EA5" w:rsidP="00965003">
      <w:pPr>
        <w:jc w:val="right"/>
        <w:rPr>
          <w:bCs/>
          <w:sz w:val="28"/>
        </w:rPr>
      </w:pPr>
      <w:r w:rsidRPr="00B25FE3">
        <w:rPr>
          <w:bCs/>
          <w:sz w:val="28"/>
        </w:rPr>
        <w:t xml:space="preserve">Приложение № </w:t>
      </w:r>
      <w:r>
        <w:rPr>
          <w:bCs/>
          <w:sz w:val="28"/>
        </w:rPr>
        <w:t>7</w:t>
      </w:r>
    </w:p>
    <w:p w:rsidR="00FB1EA5" w:rsidRPr="00B25FE3" w:rsidRDefault="00FB1EA5" w:rsidP="00965003">
      <w:pPr>
        <w:jc w:val="right"/>
        <w:rPr>
          <w:bCs/>
          <w:sz w:val="28"/>
        </w:rPr>
      </w:pPr>
      <w:r w:rsidRPr="00B25FE3">
        <w:rPr>
          <w:bCs/>
          <w:sz w:val="28"/>
        </w:rPr>
        <w:t>к Соглашению</w:t>
      </w:r>
    </w:p>
    <w:p w:rsidR="00FB1EA5" w:rsidRDefault="00FB1EA5" w:rsidP="00965003">
      <w:pPr>
        <w:jc w:val="right"/>
        <w:rPr>
          <w:bCs/>
          <w:sz w:val="28"/>
        </w:rPr>
      </w:pPr>
      <w:r w:rsidRPr="00B25FE3">
        <w:rPr>
          <w:bCs/>
          <w:sz w:val="28"/>
        </w:rPr>
        <w:t>от ____________ 2013 года № _____</w:t>
      </w:r>
    </w:p>
    <w:p w:rsidR="00FB1EA5" w:rsidRDefault="00FB1EA5" w:rsidP="00965003">
      <w:pPr>
        <w:jc w:val="right"/>
        <w:rPr>
          <w:bCs/>
          <w:sz w:val="28"/>
          <w:szCs w:val="28"/>
        </w:rPr>
      </w:pPr>
    </w:p>
    <w:p w:rsidR="00FB1EA5" w:rsidRPr="009539F4" w:rsidRDefault="00FB1EA5" w:rsidP="0096500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Форма</w:t>
      </w:r>
    </w:p>
    <w:p w:rsidR="00FB1EA5" w:rsidRDefault="00FB1EA5" w:rsidP="00965003">
      <w:pPr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Отчет о</w:t>
      </w:r>
      <w:r w:rsidRPr="007E5F2C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развитии </w:t>
      </w:r>
      <w:r w:rsidRPr="007E5F2C">
        <w:rPr>
          <w:bCs/>
          <w:sz w:val="28"/>
          <w:szCs w:val="28"/>
          <w:lang w:eastAsia="en-US"/>
        </w:rPr>
        <w:t>сети общеобразовательных учреждений в 2013 году</w:t>
      </w:r>
    </w:p>
    <w:p w:rsidR="00FB1EA5" w:rsidRDefault="00FB1EA5" w:rsidP="00B412DA">
      <w:pPr>
        <w:pStyle w:val="BodyTextIndent"/>
        <w:ind w:left="0"/>
        <w:jc w:val="center"/>
      </w:pPr>
      <w:r>
        <w:t>___________________________________ муниципального района/городского округа</w:t>
      </w:r>
    </w:p>
    <w:p w:rsidR="00FB1EA5" w:rsidRPr="00B412DA" w:rsidRDefault="00FB1EA5" w:rsidP="00965003">
      <w:pPr>
        <w:jc w:val="center"/>
        <w:rPr>
          <w:sz w:val="10"/>
          <w:szCs w:val="1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85"/>
        <w:gridCol w:w="1156"/>
        <w:gridCol w:w="2160"/>
        <w:gridCol w:w="1620"/>
        <w:gridCol w:w="1800"/>
        <w:gridCol w:w="1800"/>
        <w:gridCol w:w="2160"/>
        <w:gridCol w:w="1980"/>
      </w:tblGrid>
      <w:tr w:rsidR="00FB1EA5" w:rsidRPr="007E5F2C" w:rsidTr="009539F4">
        <w:trPr>
          <w:trHeight w:val="1933"/>
        </w:trPr>
        <w:tc>
          <w:tcPr>
            <w:tcW w:w="567" w:type="dxa"/>
            <w:noWrap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5" w:type="dxa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Название ОУ (с указанием структурных подразделений отдельно)</w:t>
            </w:r>
          </w:p>
        </w:tc>
        <w:tc>
          <w:tcPr>
            <w:tcW w:w="1156" w:type="dxa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Конти</w:t>
            </w:r>
            <w:r w:rsidRPr="007E5F2C">
              <w:rPr>
                <w:bCs/>
                <w:sz w:val="24"/>
                <w:szCs w:val="24"/>
                <w:lang w:eastAsia="en-US"/>
              </w:rPr>
              <w:t>н</w:t>
            </w:r>
            <w:r w:rsidRPr="007E5F2C">
              <w:rPr>
                <w:bCs/>
                <w:sz w:val="24"/>
                <w:szCs w:val="24"/>
                <w:lang w:eastAsia="en-US"/>
              </w:rPr>
              <w:t>гент об</w:t>
            </w:r>
            <w:r w:rsidRPr="007E5F2C">
              <w:rPr>
                <w:bCs/>
                <w:sz w:val="24"/>
                <w:szCs w:val="24"/>
                <w:lang w:eastAsia="en-US"/>
              </w:rPr>
              <w:t>у</w:t>
            </w:r>
            <w:r w:rsidRPr="007E5F2C">
              <w:rPr>
                <w:bCs/>
                <w:sz w:val="24"/>
                <w:szCs w:val="24"/>
                <w:lang w:eastAsia="en-US"/>
              </w:rPr>
              <w:t>чающихся</w:t>
            </w:r>
          </w:p>
        </w:tc>
        <w:tc>
          <w:tcPr>
            <w:tcW w:w="2160" w:type="dxa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Вид ОУ (СОШ, ООШ, НОШ, НШДС, стр.) п</w:t>
            </w:r>
            <w:r w:rsidRPr="007E5F2C">
              <w:rPr>
                <w:bCs/>
                <w:sz w:val="24"/>
                <w:szCs w:val="24"/>
                <w:lang w:eastAsia="en-US"/>
              </w:rPr>
              <w:t>о</w:t>
            </w:r>
            <w:r w:rsidRPr="007E5F2C">
              <w:rPr>
                <w:bCs/>
                <w:sz w:val="24"/>
                <w:szCs w:val="24"/>
                <w:lang w:eastAsia="en-US"/>
              </w:rPr>
              <w:t xml:space="preserve">сле </w:t>
            </w:r>
            <w:r>
              <w:rPr>
                <w:bCs/>
                <w:sz w:val="24"/>
                <w:szCs w:val="24"/>
                <w:lang w:eastAsia="en-US"/>
              </w:rPr>
              <w:t>проведения мер</w:t>
            </w:r>
            <w:r>
              <w:rPr>
                <w:bCs/>
                <w:sz w:val="24"/>
                <w:szCs w:val="24"/>
                <w:lang w:eastAsia="en-US"/>
              </w:rPr>
              <w:t>о</w:t>
            </w:r>
            <w:r>
              <w:rPr>
                <w:bCs/>
                <w:sz w:val="24"/>
                <w:szCs w:val="24"/>
                <w:lang w:eastAsia="en-US"/>
              </w:rPr>
              <w:t>приятия по разв</w:t>
            </w:r>
            <w:r>
              <w:rPr>
                <w:bCs/>
                <w:sz w:val="24"/>
                <w:szCs w:val="24"/>
                <w:lang w:eastAsia="en-US"/>
              </w:rPr>
              <w:t>и</w:t>
            </w:r>
            <w:r>
              <w:rPr>
                <w:bCs/>
                <w:sz w:val="24"/>
                <w:szCs w:val="24"/>
                <w:lang w:eastAsia="en-US"/>
              </w:rPr>
              <w:t>тию сети</w:t>
            </w:r>
            <w:r w:rsidRPr="007E5F2C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20" w:type="dxa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Наполня</w:t>
            </w:r>
            <w:r w:rsidRPr="007E5F2C">
              <w:rPr>
                <w:bCs/>
                <w:sz w:val="24"/>
                <w:szCs w:val="24"/>
                <w:lang w:eastAsia="en-US"/>
              </w:rPr>
              <w:t>е</w:t>
            </w:r>
            <w:r w:rsidRPr="007E5F2C">
              <w:rPr>
                <w:bCs/>
                <w:sz w:val="24"/>
                <w:szCs w:val="24"/>
                <w:lang w:eastAsia="en-US"/>
              </w:rPr>
              <w:t>мость кла</w:t>
            </w:r>
            <w:r w:rsidRPr="007E5F2C">
              <w:rPr>
                <w:bCs/>
                <w:sz w:val="24"/>
                <w:szCs w:val="24"/>
                <w:lang w:eastAsia="en-US"/>
              </w:rPr>
              <w:t>с</w:t>
            </w:r>
            <w:r w:rsidRPr="007E5F2C">
              <w:rPr>
                <w:bCs/>
                <w:sz w:val="24"/>
                <w:szCs w:val="24"/>
                <w:lang w:eastAsia="en-US"/>
              </w:rPr>
              <w:t>сов-комплектов после опт</w:t>
            </w:r>
            <w:r w:rsidRPr="007E5F2C">
              <w:rPr>
                <w:bCs/>
                <w:sz w:val="24"/>
                <w:szCs w:val="24"/>
                <w:lang w:eastAsia="en-US"/>
              </w:rPr>
              <w:t>и</w:t>
            </w:r>
            <w:r w:rsidRPr="007E5F2C">
              <w:rPr>
                <w:bCs/>
                <w:sz w:val="24"/>
                <w:szCs w:val="24"/>
                <w:lang w:eastAsia="en-US"/>
              </w:rPr>
              <w:t>мизации</w:t>
            </w:r>
          </w:p>
        </w:tc>
        <w:tc>
          <w:tcPr>
            <w:tcW w:w="1800" w:type="dxa"/>
          </w:tcPr>
          <w:p w:rsidR="00FB1EA5" w:rsidRPr="007E5F2C" w:rsidRDefault="00FB1EA5" w:rsidP="00F4329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Количество детей, для к</w:t>
            </w:r>
            <w:r w:rsidRPr="007E5F2C">
              <w:rPr>
                <w:bCs/>
                <w:sz w:val="24"/>
                <w:szCs w:val="24"/>
                <w:lang w:eastAsia="en-US"/>
              </w:rPr>
              <w:t>о</w:t>
            </w:r>
            <w:r w:rsidRPr="007E5F2C">
              <w:rPr>
                <w:bCs/>
                <w:sz w:val="24"/>
                <w:szCs w:val="24"/>
                <w:lang w:eastAsia="en-US"/>
              </w:rPr>
              <w:t>торых б</w:t>
            </w:r>
            <w:r w:rsidRPr="007E5F2C">
              <w:rPr>
                <w:bCs/>
                <w:sz w:val="24"/>
                <w:szCs w:val="24"/>
                <w:lang w:eastAsia="en-US"/>
              </w:rPr>
              <w:t>у</w:t>
            </w:r>
            <w:r w:rsidRPr="007E5F2C">
              <w:rPr>
                <w:bCs/>
                <w:sz w:val="24"/>
                <w:szCs w:val="24"/>
                <w:lang w:eastAsia="en-US"/>
              </w:rPr>
              <w:t>дет орган</w:t>
            </w:r>
            <w:r w:rsidRPr="007E5F2C">
              <w:rPr>
                <w:bCs/>
                <w:sz w:val="24"/>
                <w:szCs w:val="24"/>
                <w:lang w:eastAsia="en-US"/>
              </w:rPr>
              <w:t>и</w:t>
            </w:r>
            <w:r w:rsidRPr="007E5F2C">
              <w:rPr>
                <w:bCs/>
                <w:sz w:val="24"/>
                <w:szCs w:val="24"/>
                <w:lang w:eastAsia="en-US"/>
              </w:rPr>
              <w:t>зован еж</w:t>
            </w:r>
            <w:r w:rsidRPr="007E5F2C">
              <w:rPr>
                <w:bCs/>
                <w:sz w:val="24"/>
                <w:szCs w:val="24"/>
                <w:lang w:eastAsia="en-US"/>
              </w:rPr>
              <w:t>е</w:t>
            </w:r>
            <w:r w:rsidRPr="007E5F2C">
              <w:rPr>
                <w:bCs/>
                <w:sz w:val="24"/>
                <w:szCs w:val="24"/>
                <w:lang w:eastAsia="en-US"/>
              </w:rPr>
              <w:t>дневный подвоз</w:t>
            </w:r>
          </w:p>
        </w:tc>
        <w:tc>
          <w:tcPr>
            <w:tcW w:w="1800" w:type="dxa"/>
          </w:tcPr>
          <w:p w:rsidR="00FB1EA5" w:rsidRPr="007E5F2C" w:rsidRDefault="00FB1EA5" w:rsidP="00F4329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Количество детей, которым будут предо</w:t>
            </w:r>
            <w:r w:rsidRPr="007E5F2C">
              <w:rPr>
                <w:bCs/>
                <w:sz w:val="24"/>
                <w:szCs w:val="24"/>
                <w:lang w:eastAsia="en-US"/>
              </w:rPr>
              <w:t>с</w:t>
            </w:r>
            <w:r w:rsidRPr="007E5F2C">
              <w:rPr>
                <w:bCs/>
                <w:sz w:val="24"/>
                <w:szCs w:val="24"/>
                <w:lang w:eastAsia="en-US"/>
              </w:rPr>
              <w:t>тавлены места в интернате</w:t>
            </w:r>
          </w:p>
        </w:tc>
        <w:tc>
          <w:tcPr>
            <w:tcW w:w="2160" w:type="dxa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Экономический эффект по резул</w:t>
            </w:r>
            <w:r>
              <w:rPr>
                <w:bCs/>
                <w:sz w:val="24"/>
                <w:szCs w:val="24"/>
                <w:lang w:eastAsia="en-US"/>
              </w:rPr>
              <w:t>ь</w:t>
            </w:r>
            <w:r>
              <w:rPr>
                <w:bCs/>
                <w:sz w:val="24"/>
                <w:szCs w:val="24"/>
                <w:lang w:eastAsia="en-US"/>
              </w:rPr>
              <w:t>татам проведенн</w:t>
            </w:r>
            <w:r>
              <w:rPr>
                <w:bCs/>
                <w:sz w:val="24"/>
                <w:szCs w:val="24"/>
                <w:lang w:eastAsia="en-US"/>
              </w:rPr>
              <w:t>о</w:t>
            </w:r>
            <w:r>
              <w:rPr>
                <w:bCs/>
                <w:sz w:val="24"/>
                <w:szCs w:val="24"/>
                <w:lang w:eastAsia="en-US"/>
              </w:rPr>
              <w:t>го мер</w:t>
            </w:r>
            <w:r>
              <w:rPr>
                <w:bCs/>
                <w:sz w:val="24"/>
                <w:szCs w:val="24"/>
                <w:lang w:eastAsia="en-US"/>
              </w:rPr>
              <w:t>о</w:t>
            </w:r>
            <w:r>
              <w:rPr>
                <w:bCs/>
                <w:sz w:val="24"/>
                <w:szCs w:val="24"/>
                <w:lang w:eastAsia="en-US"/>
              </w:rPr>
              <w:t>приятия по развитию сети</w:t>
            </w:r>
          </w:p>
        </w:tc>
        <w:tc>
          <w:tcPr>
            <w:tcW w:w="1980" w:type="dxa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Социальный эффект по р</w:t>
            </w:r>
            <w:r>
              <w:rPr>
                <w:bCs/>
                <w:sz w:val="24"/>
                <w:szCs w:val="24"/>
                <w:lang w:eastAsia="en-US"/>
              </w:rPr>
              <w:t>е</w:t>
            </w:r>
            <w:r>
              <w:rPr>
                <w:bCs/>
                <w:sz w:val="24"/>
                <w:szCs w:val="24"/>
                <w:lang w:eastAsia="en-US"/>
              </w:rPr>
              <w:t>зультатам пр</w:t>
            </w:r>
            <w:r>
              <w:rPr>
                <w:bCs/>
                <w:sz w:val="24"/>
                <w:szCs w:val="24"/>
                <w:lang w:eastAsia="en-US"/>
              </w:rPr>
              <w:t>о</w:t>
            </w:r>
            <w:r>
              <w:rPr>
                <w:bCs/>
                <w:sz w:val="24"/>
                <w:szCs w:val="24"/>
                <w:lang w:eastAsia="en-US"/>
              </w:rPr>
              <w:t>веденного мер</w:t>
            </w:r>
            <w:r>
              <w:rPr>
                <w:bCs/>
                <w:sz w:val="24"/>
                <w:szCs w:val="24"/>
                <w:lang w:eastAsia="en-US"/>
              </w:rPr>
              <w:t>о</w:t>
            </w:r>
            <w:r>
              <w:rPr>
                <w:bCs/>
                <w:sz w:val="24"/>
                <w:szCs w:val="24"/>
                <w:lang w:eastAsia="en-US"/>
              </w:rPr>
              <w:t>приятия по ра</w:t>
            </w:r>
            <w:r>
              <w:rPr>
                <w:bCs/>
                <w:sz w:val="24"/>
                <w:szCs w:val="24"/>
                <w:lang w:eastAsia="en-US"/>
              </w:rPr>
              <w:t>з</w:t>
            </w:r>
            <w:r>
              <w:rPr>
                <w:bCs/>
                <w:sz w:val="24"/>
                <w:szCs w:val="24"/>
                <w:lang w:eastAsia="en-US"/>
              </w:rPr>
              <w:t>витию сети</w:t>
            </w:r>
          </w:p>
        </w:tc>
      </w:tr>
      <w:tr w:rsidR="00FB1EA5" w:rsidRPr="007E5F2C" w:rsidTr="009539F4">
        <w:trPr>
          <w:trHeight w:val="255"/>
        </w:trPr>
        <w:tc>
          <w:tcPr>
            <w:tcW w:w="567" w:type="dxa"/>
            <w:noWrap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 1</w:t>
            </w:r>
          </w:p>
        </w:tc>
        <w:tc>
          <w:tcPr>
            <w:tcW w:w="1985" w:type="dxa"/>
            <w:vAlign w:val="center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6" w:type="dxa"/>
            <w:vAlign w:val="center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60" w:type="dxa"/>
            <w:vAlign w:val="center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  <w:vAlign w:val="center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0" w:type="dxa"/>
            <w:vAlign w:val="center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00" w:type="dxa"/>
            <w:vAlign w:val="center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60" w:type="dxa"/>
            <w:vAlign w:val="center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0" w:type="dxa"/>
            <w:vAlign w:val="center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</w:p>
        </w:tc>
      </w:tr>
      <w:tr w:rsidR="00FB1EA5" w:rsidRPr="007E5F2C" w:rsidTr="009539F4">
        <w:trPr>
          <w:trHeight w:val="255"/>
        </w:trPr>
        <w:tc>
          <w:tcPr>
            <w:tcW w:w="567" w:type="dxa"/>
            <w:noWrap/>
            <w:vAlign w:val="center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FB1EA5" w:rsidRPr="007E5F2C" w:rsidRDefault="00FB1EA5" w:rsidP="006F67E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</w:tcPr>
          <w:p w:rsidR="00FB1EA5" w:rsidRPr="007E5F2C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FB1EA5" w:rsidRPr="007E5F2C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B1EA5" w:rsidRPr="007E5F2C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B1EA5" w:rsidRPr="007E5F2C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B1EA5" w:rsidRPr="007E5F2C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FB1EA5" w:rsidRPr="007E5F2C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B1EA5" w:rsidRPr="007E5F2C" w:rsidRDefault="00FB1EA5" w:rsidP="006F67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1EA5" w:rsidRDefault="00FB1EA5" w:rsidP="00B412DA">
      <w:pPr>
        <w:jc w:val="both"/>
        <w:rPr>
          <w:sz w:val="28"/>
          <w:szCs w:val="28"/>
        </w:rPr>
      </w:pPr>
    </w:p>
    <w:p w:rsidR="00FB1EA5" w:rsidRDefault="00FB1EA5" w:rsidP="00B4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_____________________ </w:t>
      </w:r>
    </w:p>
    <w:p w:rsidR="00FB1EA5" w:rsidRDefault="00FB1EA5" w:rsidP="009539F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района/городского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</w:t>
      </w:r>
    </w:p>
    <w:p w:rsidR="00FB1EA5" w:rsidRPr="00B412DA" w:rsidRDefault="00FB1EA5" w:rsidP="00B412DA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FB1EA5" w:rsidRDefault="00FB1EA5" w:rsidP="00C57DC9">
      <w:pPr>
        <w:jc w:val="right"/>
        <w:rPr>
          <w:bCs/>
          <w:sz w:val="28"/>
        </w:rPr>
      </w:pPr>
    </w:p>
    <w:p w:rsidR="00FB1EA5" w:rsidRPr="00C57DC9" w:rsidRDefault="00FB1EA5" w:rsidP="00C57DC9">
      <w:pPr>
        <w:jc w:val="right"/>
        <w:rPr>
          <w:bCs/>
          <w:sz w:val="28"/>
        </w:rPr>
      </w:pPr>
      <w:r>
        <w:rPr>
          <w:bCs/>
          <w:sz w:val="28"/>
        </w:rPr>
        <w:br w:type="page"/>
      </w:r>
      <w:r w:rsidRPr="00C57DC9">
        <w:rPr>
          <w:bCs/>
          <w:sz w:val="28"/>
        </w:rPr>
        <w:t xml:space="preserve">Приложение № </w:t>
      </w:r>
      <w:r>
        <w:rPr>
          <w:bCs/>
          <w:sz w:val="28"/>
        </w:rPr>
        <w:t>8</w:t>
      </w:r>
    </w:p>
    <w:p w:rsidR="00FB1EA5" w:rsidRPr="00C57DC9" w:rsidRDefault="00FB1EA5" w:rsidP="00C57DC9">
      <w:pPr>
        <w:jc w:val="right"/>
        <w:rPr>
          <w:bCs/>
          <w:sz w:val="28"/>
        </w:rPr>
      </w:pPr>
      <w:r w:rsidRPr="00C57DC9">
        <w:rPr>
          <w:bCs/>
          <w:sz w:val="28"/>
        </w:rPr>
        <w:t>к Соглашению</w:t>
      </w:r>
    </w:p>
    <w:p w:rsidR="00FB1EA5" w:rsidRDefault="00FB1EA5" w:rsidP="00C57DC9">
      <w:pPr>
        <w:jc w:val="right"/>
        <w:rPr>
          <w:bCs/>
          <w:sz w:val="28"/>
        </w:rPr>
      </w:pPr>
      <w:r w:rsidRPr="00C57DC9">
        <w:rPr>
          <w:bCs/>
          <w:sz w:val="28"/>
        </w:rPr>
        <w:t>от ____________ 2013 года № _____</w:t>
      </w:r>
    </w:p>
    <w:p w:rsidR="00FB1EA5" w:rsidRDefault="00FB1EA5" w:rsidP="00C57DC9">
      <w:pPr>
        <w:jc w:val="right"/>
        <w:rPr>
          <w:bCs/>
          <w:sz w:val="28"/>
        </w:rPr>
      </w:pPr>
    </w:p>
    <w:p w:rsidR="00FB1EA5" w:rsidRDefault="00FB1EA5" w:rsidP="009539F4">
      <w:pPr>
        <w:jc w:val="right"/>
        <w:rPr>
          <w:bCs/>
          <w:sz w:val="28"/>
        </w:rPr>
      </w:pPr>
      <w:r>
        <w:rPr>
          <w:bCs/>
          <w:sz w:val="28"/>
        </w:rPr>
        <w:t>Форма</w:t>
      </w:r>
    </w:p>
    <w:p w:rsidR="00FB1EA5" w:rsidRPr="00E17150" w:rsidRDefault="00FB1EA5" w:rsidP="009539F4">
      <w:pPr>
        <w:jc w:val="center"/>
        <w:rPr>
          <w:sz w:val="28"/>
          <w:szCs w:val="28"/>
        </w:rPr>
      </w:pPr>
      <w:r w:rsidRPr="00E17150">
        <w:rPr>
          <w:sz w:val="28"/>
          <w:szCs w:val="28"/>
        </w:rPr>
        <w:t xml:space="preserve">Отчет о передаче </w:t>
      </w:r>
      <w:r w:rsidRPr="00E17150">
        <w:rPr>
          <w:sz w:val="28"/>
        </w:rPr>
        <w:t>несвойственных для общеобразовательных учр</w:t>
      </w:r>
      <w:r w:rsidRPr="00E17150">
        <w:rPr>
          <w:sz w:val="28"/>
        </w:rPr>
        <w:t>е</w:t>
      </w:r>
      <w:r w:rsidRPr="00E17150">
        <w:rPr>
          <w:sz w:val="28"/>
        </w:rPr>
        <w:t xml:space="preserve">ждений функций </w:t>
      </w:r>
      <w:r w:rsidRPr="00E17150">
        <w:rPr>
          <w:sz w:val="28"/>
          <w:szCs w:val="28"/>
        </w:rPr>
        <w:t>в 2013 году</w:t>
      </w:r>
    </w:p>
    <w:p w:rsidR="00FB1EA5" w:rsidRDefault="00FB1EA5" w:rsidP="00B412DA">
      <w:pPr>
        <w:pStyle w:val="BodyTextIndent"/>
        <w:ind w:left="0"/>
        <w:jc w:val="center"/>
      </w:pPr>
      <w:r w:rsidRPr="00E17150">
        <w:t>___________________________________ муниципального района/городского округа</w:t>
      </w:r>
    </w:p>
    <w:p w:rsidR="00FB1EA5" w:rsidRPr="00B412DA" w:rsidRDefault="00FB1EA5" w:rsidP="00C57DC9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219"/>
        <w:gridCol w:w="1701"/>
        <w:gridCol w:w="921"/>
        <w:gridCol w:w="922"/>
        <w:gridCol w:w="1842"/>
        <w:gridCol w:w="993"/>
        <w:gridCol w:w="992"/>
        <w:gridCol w:w="2977"/>
      </w:tblGrid>
      <w:tr w:rsidR="00FB1EA5" w:rsidRPr="007E5F2C" w:rsidTr="00F43297">
        <w:tc>
          <w:tcPr>
            <w:tcW w:w="567" w:type="dxa"/>
            <w:vMerge w:val="restart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9" w:type="dxa"/>
            <w:vMerge w:val="restart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544" w:type="dxa"/>
            <w:gridSpan w:val="3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автобусов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(кол-во)</w:t>
            </w:r>
          </w:p>
        </w:tc>
        <w:tc>
          <w:tcPr>
            <w:tcW w:w="3827" w:type="dxa"/>
            <w:gridSpan w:val="3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котельных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(кол-во)</w:t>
            </w:r>
          </w:p>
        </w:tc>
        <w:tc>
          <w:tcPr>
            <w:tcW w:w="2977" w:type="dxa"/>
            <w:vMerge w:val="restart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Иных функций</w:t>
            </w:r>
          </w:p>
        </w:tc>
      </w:tr>
      <w:tr w:rsidR="00FB1EA5" w:rsidRPr="007E5F2C" w:rsidTr="00F43297">
        <w:tc>
          <w:tcPr>
            <w:tcW w:w="567" w:type="dxa"/>
            <w:vMerge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vMerge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на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лансе ОУ</w:t>
            </w:r>
          </w:p>
        </w:tc>
        <w:tc>
          <w:tcPr>
            <w:tcW w:w="1843" w:type="dxa"/>
            <w:gridSpan w:val="2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передано</w:t>
            </w:r>
          </w:p>
        </w:tc>
        <w:tc>
          <w:tcPr>
            <w:tcW w:w="1842" w:type="dxa"/>
            <w:vMerge w:val="restart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на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лансе ОУ</w:t>
            </w:r>
          </w:p>
        </w:tc>
        <w:tc>
          <w:tcPr>
            <w:tcW w:w="1985" w:type="dxa"/>
            <w:gridSpan w:val="2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передано</w:t>
            </w:r>
          </w:p>
        </w:tc>
        <w:tc>
          <w:tcPr>
            <w:tcW w:w="2977" w:type="dxa"/>
            <w:vMerge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1EA5" w:rsidRPr="007E5F2C" w:rsidTr="00F43297">
        <w:tc>
          <w:tcPr>
            <w:tcW w:w="567" w:type="dxa"/>
            <w:vMerge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vMerge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1EA5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</w:tcPr>
          <w:p w:rsidR="00FB1EA5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22" w:type="dxa"/>
          </w:tcPr>
          <w:p w:rsidR="00FB1EA5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42" w:type="dxa"/>
            <w:vMerge/>
          </w:tcPr>
          <w:p w:rsidR="00FB1EA5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EA5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FB1EA5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7" w:type="dxa"/>
            <w:vMerge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1EA5" w:rsidRPr="007E5F2C" w:rsidTr="00F43297">
        <w:tc>
          <w:tcPr>
            <w:tcW w:w="567" w:type="dxa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B1EA5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FB1EA5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B1EA5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FB1EA5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B1EA5" w:rsidRPr="007E5F2C" w:rsidRDefault="00FB1EA5" w:rsidP="00F432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B1EA5" w:rsidRDefault="00FB1EA5" w:rsidP="00B4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_____________________ </w:t>
      </w:r>
    </w:p>
    <w:p w:rsidR="00FB1EA5" w:rsidRDefault="00FB1EA5" w:rsidP="009539F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района/городского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</w:t>
      </w:r>
    </w:p>
    <w:p w:rsidR="00FB1EA5" w:rsidRPr="00B412DA" w:rsidRDefault="00FB1EA5" w:rsidP="00B412DA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FB1EA5" w:rsidRDefault="00FB1EA5" w:rsidP="00C57DC9">
      <w:pPr>
        <w:jc w:val="both"/>
        <w:rPr>
          <w:sz w:val="28"/>
          <w:szCs w:val="28"/>
        </w:rPr>
        <w:sectPr w:rsidR="00FB1EA5" w:rsidSect="00965003">
          <w:pgSz w:w="16838" w:h="11906" w:orient="landscape"/>
          <w:pgMar w:top="567" w:right="567" w:bottom="567" w:left="1134" w:header="720" w:footer="720" w:gutter="0"/>
          <w:cols w:space="720"/>
        </w:sectPr>
      </w:pPr>
    </w:p>
    <w:p w:rsidR="00FB1EA5" w:rsidRPr="00B25FE3" w:rsidRDefault="00FB1EA5" w:rsidP="00C57DC9">
      <w:pPr>
        <w:jc w:val="right"/>
        <w:rPr>
          <w:bCs/>
          <w:sz w:val="28"/>
        </w:rPr>
      </w:pPr>
      <w:r w:rsidRPr="00B25FE3">
        <w:rPr>
          <w:bCs/>
          <w:sz w:val="28"/>
        </w:rPr>
        <w:t xml:space="preserve">Приложение № </w:t>
      </w:r>
      <w:r>
        <w:rPr>
          <w:bCs/>
          <w:sz w:val="28"/>
        </w:rPr>
        <w:t>9</w:t>
      </w:r>
    </w:p>
    <w:p w:rsidR="00FB1EA5" w:rsidRPr="00B25FE3" w:rsidRDefault="00FB1EA5" w:rsidP="00C57DC9">
      <w:pPr>
        <w:jc w:val="right"/>
        <w:rPr>
          <w:bCs/>
          <w:sz w:val="28"/>
        </w:rPr>
      </w:pPr>
      <w:r w:rsidRPr="00B25FE3">
        <w:rPr>
          <w:bCs/>
          <w:sz w:val="28"/>
        </w:rPr>
        <w:t>к Соглашению</w:t>
      </w:r>
    </w:p>
    <w:p w:rsidR="00FB1EA5" w:rsidRDefault="00FB1EA5" w:rsidP="00C57DC9">
      <w:pPr>
        <w:jc w:val="right"/>
        <w:rPr>
          <w:bCs/>
          <w:sz w:val="28"/>
        </w:rPr>
      </w:pPr>
      <w:r w:rsidRPr="00B25FE3">
        <w:rPr>
          <w:bCs/>
          <w:sz w:val="28"/>
        </w:rPr>
        <w:t>от ____________ 2013 года № _____</w:t>
      </w:r>
    </w:p>
    <w:p w:rsidR="00FB1EA5" w:rsidRDefault="00FB1EA5" w:rsidP="00965003">
      <w:pPr>
        <w:jc w:val="right"/>
        <w:rPr>
          <w:bCs/>
          <w:sz w:val="28"/>
          <w:szCs w:val="28"/>
        </w:rPr>
      </w:pPr>
    </w:p>
    <w:p w:rsidR="00FB1EA5" w:rsidRPr="009539F4" w:rsidRDefault="00FB1EA5" w:rsidP="0096500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Форма</w:t>
      </w:r>
    </w:p>
    <w:p w:rsidR="00FB1EA5" w:rsidRDefault="00FB1EA5" w:rsidP="009539F4">
      <w:pPr>
        <w:ind w:left="1440" w:right="10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выполнении </w:t>
      </w:r>
      <w:r w:rsidRPr="000269B4">
        <w:rPr>
          <w:sz w:val="28"/>
          <w:szCs w:val="28"/>
        </w:rPr>
        <w:t xml:space="preserve">показателей результативности Комплекса мер по модернизации системы общего образования </w:t>
      </w:r>
      <w:r w:rsidRPr="00B412DA">
        <w:rPr>
          <w:sz w:val="28"/>
          <w:szCs w:val="28"/>
        </w:rPr>
        <w:t>__________________________ муниципального района/городского округа</w:t>
      </w:r>
      <w:r w:rsidRPr="000269B4">
        <w:rPr>
          <w:sz w:val="28"/>
          <w:szCs w:val="28"/>
        </w:rPr>
        <w:t xml:space="preserve"> в 2013 г</w:t>
      </w:r>
      <w:r w:rsidRPr="000269B4">
        <w:rPr>
          <w:sz w:val="28"/>
          <w:szCs w:val="28"/>
        </w:rPr>
        <w:t>о</w:t>
      </w:r>
      <w:r w:rsidRPr="000269B4">
        <w:rPr>
          <w:sz w:val="28"/>
          <w:szCs w:val="28"/>
        </w:rPr>
        <w:t>ду:</w:t>
      </w:r>
    </w:p>
    <w:p w:rsidR="00FB1EA5" w:rsidRDefault="00FB1EA5" w:rsidP="00B25FE3">
      <w:pPr>
        <w:jc w:val="both"/>
        <w:rPr>
          <w:sz w:val="28"/>
        </w:rPr>
      </w:pPr>
    </w:p>
    <w:tbl>
      <w:tblPr>
        <w:tblW w:w="15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9154"/>
        <w:gridCol w:w="1276"/>
        <w:gridCol w:w="1275"/>
        <w:gridCol w:w="1418"/>
        <w:gridCol w:w="1489"/>
      </w:tblGrid>
      <w:tr w:rsidR="00FB1EA5" w:rsidRPr="001C3772" w:rsidTr="00B25FE3"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№</w:t>
            </w:r>
          </w:p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п/п</w:t>
            </w:r>
          </w:p>
        </w:tc>
        <w:tc>
          <w:tcPr>
            <w:tcW w:w="9154" w:type="dxa"/>
            <w:vMerge w:val="restart"/>
            <w:tcBorders>
              <w:left w:val="single" w:sz="4" w:space="0" w:color="auto"/>
            </w:tcBorders>
            <w:vAlign w:val="center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Наименование показателя результ</w:t>
            </w:r>
            <w:r w:rsidRPr="001C3772">
              <w:rPr>
                <w:sz w:val="25"/>
                <w:szCs w:val="25"/>
              </w:rPr>
              <w:t>а</w:t>
            </w:r>
            <w:r w:rsidRPr="001C3772">
              <w:rPr>
                <w:sz w:val="25"/>
                <w:szCs w:val="25"/>
              </w:rPr>
              <w:t xml:space="preserve">тивности </w:t>
            </w:r>
          </w:p>
        </w:tc>
        <w:tc>
          <w:tcPr>
            <w:tcW w:w="5458" w:type="dxa"/>
            <w:gridSpan w:val="4"/>
            <w:vAlign w:val="center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Значения показателя результативности в 2013 году</w:t>
            </w:r>
          </w:p>
        </w:tc>
      </w:tr>
      <w:tr w:rsidR="00FB1EA5" w:rsidRPr="001C3772" w:rsidTr="00B25FE3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9154" w:type="dxa"/>
            <w:vMerge/>
            <w:tcBorders>
              <w:left w:val="single" w:sz="4" w:space="0" w:color="auto"/>
            </w:tcBorders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  <w:lang w:val="en-US"/>
              </w:rPr>
              <w:t>I</w:t>
            </w:r>
            <w:r w:rsidRPr="001C3772">
              <w:rPr>
                <w:sz w:val="25"/>
                <w:szCs w:val="25"/>
              </w:rPr>
              <w:t xml:space="preserve"> квартал</w:t>
            </w:r>
          </w:p>
        </w:tc>
        <w:tc>
          <w:tcPr>
            <w:tcW w:w="1275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  <w:lang w:val="en-US"/>
              </w:rPr>
              <w:t>II</w:t>
            </w:r>
            <w:r w:rsidRPr="001C3772">
              <w:rPr>
                <w:sz w:val="25"/>
                <w:szCs w:val="25"/>
              </w:rPr>
              <w:t xml:space="preserve"> ква</w:t>
            </w:r>
            <w:r w:rsidRPr="001C3772">
              <w:rPr>
                <w:sz w:val="25"/>
                <w:szCs w:val="25"/>
              </w:rPr>
              <w:t>р</w:t>
            </w:r>
            <w:r w:rsidRPr="001C3772">
              <w:rPr>
                <w:sz w:val="25"/>
                <w:szCs w:val="25"/>
              </w:rPr>
              <w:t>тал</w:t>
            </w:r>
          </w:p>
        </w:tc>
        <w:tc>
          <w:tcPr>
            <w:tcW w:w="1418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  <w:lang w:val="en-US"/>
              </w:rPr>
              <w:t>III</w:t>
            </w:r>
            <w:r w:rsidRPr="001C3772">
              <w:rPr>
                <w:sz w:val="25"/>
                <w:szCs w:val="25"/>
              </w:rPr>
              <w:t xml:space="preserve"> квартал</w:t>
            </w:r>
          </w:p>
        </w:tc>
        <w:tc>
          <w:tcPr>
            <w:tcW w:w="1489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  <w:lang w:val="en-US"/>
              </w:rPr>
              <w:t>IV</w:t>
            </w:r>
            <w:r w:rsidRPr="001C3772">
              <w:rPr>
                <w:sz w:val="25"/>
                <w:szCs w:val="25"/>
              </w:rPr>
              <w:t xml:space="preserve"> квартал</w:t>
            </w:r>
          </w:p>
        </w:tc>
      </w:tr>
      <w:tr w:rsidR="00FB1EA5" w:rsidRPr="001C3772" w:rsidTr="00B25FE3">
        <w:tc>
          <w:tcPr>
            <w:tcW w:w="674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</w:t>
            </w:r>
          </w:p>
        </w:tc>
        <w:tc>
          <w:tcPr>
            <w:tcW w:w="9154" w:type="dxa"/>
          </w:tcPr>
          <w:p w:rsidR="00FB1EA5" w:rsidRPr="001C3772" w:rsidRDefault="00FB1EA5" w:rsidP="00B25FE3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Доля школьников (по ступеням общего образования), обучающихся по федерал</w:t>
            </w:r>
            <w:r w:rsidRPr="001C3772">
              <w:rPr>
                <w:sz w:val="25"/>
                <w:szCs w:val="25"/>
              </w:rPr>
              <w:t>ь</w:t>
            </w:r>
            <w:r w:rsidRPr="001C3772">
              <w:rPr>
                <w:sz w:val="25"/>
                <w:szCs w:val="25"/>
              </w:rPr>
              <w:t>ным государственным образовательным стандартам, в общей численности школ</w:t>
            </w:r>
            <w:r w:rsidRPr="001C3772">
              <w:rPr>
                <w:sz w:val="25"/>
                <w:szCs w:val="25"/>
              </w:rPr>
              <w:t>ь</w:t>
            </w:r>
            <w:r w:rsidRPr="001C3772">
              <w:rPr>
                <w:sz w:val="25"/>
                <w:szCs w:val="25"/>
              </w:rPr>
              <w:t xml:space="preserve">ников (по ступеням общего образования) (проценты) </w:t>
            </w:r>
          </w:p>
        </w:tc>
        <w:tc>
          <w:tcPr>
            <w:tcW w:w="1276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89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FB1EA5" w:rsidRPr="001C3772" w:rsidTr="00B25FE3">
        <w:tc>
          <w:tcPr>
            <w:tcW w:w="674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1.1.</w:t>
            </w:r>
          </w:p>
        </w:tc>
        <w:tc>
          <w:tcPr>
            <w:tcW w:w="9154" w:type="dxa"/>
          </w:tcPr>
          <w:p w:rsidR="00FB1EA5" w:rsidRPr="001C3772" w:rsidRDefault="00FB1EA5" w:rsidP="00B25FE3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Начальное общее образование (проценты)</w:t>
            </w:r>
          </w:p>
        </w:tc>
        <w:tc>
          <w:tcPr>
            <w:tcW w:w="1276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89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FB1EA5" w:rsidRPr="001C3772" w:rsidTr="00B25FE3">
        <w:tc>
          <w:tcPr>
            <w:tcW w:w="674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1.2.</w:t>
            </w:r>
          </w:p>
        </w:tc>
        <w:tc>
          <w:tcPr>
            <w:tcW w:w="9154" w:type="dxa"/>
          </w:tcPr>
          <w:p w:rsidR="00FB1EA5" w:rsidRPr="001C3772" w:rsidRDefault="00FB1EA5" w:rsidP="00B25FE3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Основное общее образование (проценты)</w:t>
            </w:r>
          </w:p>
        </w:tc>
        <w:tc>
          <w:tcPr>
            <w:tcW w:w="1276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89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FB1EA5" w:rsidRPr="001C3772" w:rsidTr="00B25FE3">
        <w:tc>
          <w:tcPr>
            <w:tcW w:w="674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1.3.</w:t>
            </w:r>
          </w:p>
        </w:tc>
        <w:tc>
          <w:tcPr>
            <w:tcW w:w="9154" w:type="dxa"/>
          </w:tcPr>
          <w:p w:rsidR="00FB1EA5" w:rsidRPr="001C3772" w:rsidRDefault="00FB1EA5" w:rsidP="00B25FE3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 xml:space="preserve">Среднее </w:t>
            </w:r>
            <w:r>
              <w:rPr>
                <w:sz w:val="25"/>
                <w:szCs w:val="25"/>
              </w:rPr>
              <w:t>(</w:t>
            </w:r>
            <w:r w:rsidRPr="001C3772">
              <w:rPr>
                <w:sz w:val="25"/>
                <w:szCs w:val="25"/>
              </w:rPr>
              <w:t>полное</w:t>
            </w:r>
            <w:r>
              <w:rPr>
                <w:sz w:val="25"/>
                <w:szCs w:val="25"/>
              </w:rPr>
              <w:t>)</w:t>
            </w:r>
            <w:r w:rsidRPr="001C3772">
              <w:rPr>
                <w:sz w:val="25"/>
                <w:szCs w:val="25"/>
              </w:rPr>
              <w:t xml:space="preserve"> общее образование (проценты)</w:t>
            </w:r>
          </w:p>
        </w:tc>
        <w:tc>
          <w:tcPr>
            <w:tcW w:w="1276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89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FB1EA5" w:rsidRPr="001C3772" w:rsidTr="00B25FE3">
        <w:tc>
          <w:tcPr>
            <w:tcW w:w="674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2.</w:t>
            </w:r>
          </w:p>
        </w:tc>
        <w:tc>
          <w:tcPr>
            <w:tcW w:w="9154" w:type="dxa"/>
          </w:tcPr>
          <w:p w:rsidR="00FB1EA5" w:rsidRPr="001C3772" w:rsidRDefault="00FB1EA5" w:rsidP="00B25FE3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color w:val="000000"/>
                <w:sz w:val="25"/>
                <w:szCs w:val="25"/>
              </w:rPr>
              <w:t>Доля педагогических работников, получивших в установленном порядке пе</w:t>
            </w:r>
            <w:r w:rsidRPr="001C3772">
              <w:rPr>
                <w:color w:val="000000"/>
                <w:sz w:val="25"/>
                <w:szCs w:val="25"/>
              </w:rPr>
              <w:t>р</w:t>
            </w:r>
            <w:r w:rsidRPr="001C3772">
              <w:rPr>
                <w:color w:val="000000"/>
                <w:sz w:val="25"/>
                <w:szCs w:val="25"/>
              </w:rPr>
              <w:t>вую, высшую квалификационные категории и подтверждение соответствия з</w:t>
            </w:r>
            <w:r w:rsidRPr="001C3772">
              <w:rPr>
                <w:color w:val="000000"/>
                <w:sz w:val="25"/>
                <w:szCs w:val="25"/>
              </w:rPr>
              <w:t>а</w:t>
            </w:r>
            <w:r w:rsidRPr="001C3772">
              <w:rPr>
                <w:color w:val="000000"/>
                <w:sz w:val="25"/>
                <w:szCs w:val="25"/>
              </w:rPr>
              <w:t xml:space="preserve">нимаемой должности, в общей численности педагогических работников </w:t>
            </w:r>
            <w:r w:rsidRPr="001C3772">
              <w:rPr>
                <w:sz w:val="25"/>
                <w:szCs w:val="25"/>
              </w:rPr>
              <w:t>(пр</w:t>
            </w:r>
            <w:r w:rsidRPr="001C3772">
              <w:rPr>
                <w:sz w:val="25"/>
                <w:szCs w:val="25"/>
              </w:rPr>
              <w:t>о</w:t>
            </w:r>
            <w:r w:rsidRPr="001C3772">
              <w:rPr>
                <w:sz w:val="25"/>
                <w:szCs w:val="25"/>
              </w:rPr>
              <w:t>центы)</w:t>
            </w:r>
          </w:p>
        </w:tc>
        <w:tc>
          <w:tcPr>
            <w:tcW w:w="1276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89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FB1EA5" w:rsidRPr="001C3772" w:rsidTr="00B25FE3">
        <w:tc>
          <w:tcPr>
            <w:tcW w:w="674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3.</w:t>
            </w:r>
          </w:p>
        </w:tc>
        <w:tc>
          <w:tcPr>
            <w:tcW w:w="9154" w:type="dxa"/>
          </w:tcPr>
          <w:p w:rsidR="00FB1EA5" w:rsidRPr="001C3772" w:rsidRDefault="00FB1EA5" w:rsidP="00B25FE3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color w:val="000000"/>
                <w:sz w:val="25"/>
                <w:szCs w:val="25"/>
              </w:rPr>
              <w:t>Доля руководителей и педагогических работников общеобразовательных учре</w:t>
            </w:r>
            <w:r w:rsidRPr="001C3772">
              <w:rPr>
                <w:color w:val="000000"/>
                <w:sz w:val="25"/>
                <w:szCs w:val="25"/>
              </w:rPr>
              <w:t>ж</w:t>
            </w:r>
            <w:r w:rsidRPr="001C3772">
              <w:rPr>
                <w:color w:val="000000"/>
                <w:sz w:val="25"/>
                <w:szCs w:val="25"/>
              </w:rPr>
              <w:t>дений, прошедших повышение квалификации и (или) профессиональную перепо</w:t>
            </w:r>
            <w:r w:rsidRPr="001C3772">
              <w:rPr>
                <w:color w:val="000000"/>
                <w:sz w:val="25"/>
                <w:szCs w:val="25"/>
              </w:rPr>
              <w:t>д</w:t>
            </w:r>
            <w:r w:rsidRPr="001C3772">
              <w:rPr>
                <w:color w:val="000000"/>
                <w:sz w:val="25"/>
                <w:szCs w:val="25"/>
              </w:rPr>
              <w:t>готовку для работы в соответствии с федеральными государственными образов</w:t>
            </w:r>
            <w:r w:rsidRPr="001C3772">
              <w:rPr>
                <w:color w:val="000000"/>
                <w:sz w:val="25"/>
                <w:szCs w:val="25"/>
              </w:rPr>
              <w:t>а</w:t>
            </w:r>
            <w:r w:rsidRPr="001C3772">
              <w:rPr>
                <w:color w:val="000000"/>
                <w:sz w:val="25"/>
                <w:szCs w:val="25"/>
              </w:rPr>
              <w:t>тельными стандартами, в общей численности руководителей и педагогических р</w:t>
            </w:r>
            <w:r w:rsidRPr="001C3772">
              <w:rPr>
                <w:color w:val="000000"/>
                <w:sz w:val="25"/>
                <w:szCs w:val="25"/>
              </w:rPr>
              <w:t>а</w:t>
            </w:r>
            <w:r w:rsidRPr="001C3772">
              <w:rPr>
                <w:color w:val="000000"/>
                <w:sz w:val="25"/>
                <w:szCs w:val="25"/>
              </w:rPr>
              <w:t xml:space="preserve">ботников общеобразовательных учреждений </w:t>
            </w:r>
            <w:r w:rsidRPr="001C3772">
              <w:rPr>
                <w:sz w:val="25"/>
                <w:szCs w:val="25"/>
              </w:rPr>
              <w:t>(пр</w:t>
            </w:r>
            <w:r w:rsidRPr="001C3772">
              <w:rPr>
                <w:sz w:val="25"/>
                <w:szCs w:val="25"/>
              </w:rPr>
              <w:t>о</w:t>
            </w:r>
            <w:r w:rsidRPr="001C3772">
              <w:rPr>
                <w:sz w:val="25"/>
                <w:szCs w:val="25"/>
              </w:rPr>
              <w:t>центы)</w:t>
            </w:r>
          </w:p>
        </w:tc>
        <w:tc>
          <w:tcPr>
            <w:tcW w:w="1276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89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FB1EA5" w:rsidRPr="001C3772" w:rsidTr="00B25FE3">
        <w:tc>
          <w:tcPr>
            <w:tcW w:w="674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4.</w:t>
            </w:r>
          </w:p>
        </w:tc>
        <w:tc>
          <w:tcPr>
            <w:tcW w:w="9154" w:type="dxa"/>
          </w:tcPr>
          <w:p w:rsidR="00FB1EA5" w:rsidRPr="001C3772" w:rsidRDefault="00FB1EA5" w:rsidP="00B25FE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>Доля общеобразовательных учреждений, осуществляющих дистанционное обуч</w:t>
            </w: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>ние обучающихся, в общей численности общеобразовательных учреждений (пр</w:t>
            </w: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>центы)</w:t>
            </w:r>
          </w:p>
        </w:tc>
        <w:tc>
          <w:tcPr>
            <w:tcW w:w="1276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89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FB1EA5" w:rsidRPr="001C3772" w:rsidTr="00B25FE3">
        <w:tc>
          <w:tcPr>
            <w:tcW w:w="674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5.</w:t>
            </w:r>
          </w:p>
        </w:tc>
        <w:tc>
          <w:tcPr>
            <w:tcW w:w="9154" w:type="dxa"/>
          </w:tcPr>
          <w:p w:rsidR="00FB1EA5" w:rsidRPr="001C3772" w:rsidRDefault="00FB1EA5" w:rsidP="00B25FE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>Динамика снижения потребления по всем видам топливно-энергетических ресу</w:t>
            </w: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 xml:space="preserve">сов </w:t>
            </w:r>
          </w:p>
        </w:tc>
        <w:tc>
          <w:tcPr>
            <w:tcW w:w="1276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89" w:type="dxa"/>
          </w:tcPr>
          <w:p w:rsidR="00FB1EA5" w:rsidRPr="001C3772" w:rsidRDefault="00FB1EA5" w:rsidP="00F4329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</w:tbl>
    <w:p w:rsidR="00FB1EA5" w:rsidRDefault="00FB1EA5" w:rsidP="00B412DA">
      <w:pPr>
        <w:jc w:val="both"/>
        <w:rPr>
          <w:sz w:val="28"/>
          <w:szCs w:val="28"/>
        </w:rPr>
      </w:pPr>
    </w:p>
    <w:p w:rsidR="00FB1EA5" w:rsidRDefault="00FB1EA5" w:rsidP="00B4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_____________________ </w:t>
      </w:r>
    </w:p>
    <w:p w:rsidR="00FB1EA5" w:rsidRDefault="00FB1EA5" w:rsidP="009539F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района/городского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</w:t>
      </w:r>
    </w:p>
    <w:p w:rsidR="00FB1EA5" w:rsidRPr="00B412DA" w:rsidRDefault="00FB1EA5" w:rsidP="00B412DA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FB1EA5" w:rsidRDefault="00FB1EA5" w:rsidP="00B412DA">
      <w:pPr>
        <w:jc w:val="both"/>
        <w:rPr>
          <w:sz w:val="28"/>
          <w:szCs w:val="28"/>
        </w:rPr>
        <w:sectPr w:rsidR="00FB1EA5" w:rsidSect="00965003">
          <w:pgSz w:w="16838" w:h="11906" w:orient="landscape"/>
          <w:pgMar w:top="567" w:right="567" w:bottom="567" w:left="1134" w:header="720" w:footer="720" w:gutter="0"/>
          <w:cols w:space="720"/>
        </w:sectPr>
      </w:pPr>
    </w:p>
    <w:p w:rsidR="00FB1EA5" w:rsidRDefault="00FB1EA5" w:rsidP="00B25FE3">
      <w:pPr>
        <w:jc w:val="right"/>
        <w:rPr>
          <w:bCs/>
          <w:sz w:val="28"/>
        </w:rPr>
      </w:pPr>
      <w:r>
        <w:rPr>
          <w:bCs/>
          <w:sz w:val="28"/>
        </w:rPr>
        <w:t>Приложение № 10</w:t>
      </w:r>
    </w:p>
    <w:p w:rsidR="00FB1EA5" w:rsidRDefault="00FB1EA5" w:rsidP="00B25FE3">
      <w:pPr>
        <w:jc w:val="right"/>
        <w:rPr>
          <w:bCs/>
          <w:sz w:val="28"/>
        </w:rPr>
      </w:pPr>
      <w:r>
        <w:rPr>
          <w:bCs/>
          <w:sz w:val="28"/>
        </w:rPr>
        <w:t>к Соглашению</w:t>
      </w:r>
    </w:p>
    <w:p w:rsidR="00FB1EA5" w:rsidRDefault="00FB1EA5" w:rsidP="00B25FE3">
      <w:pPr>
        <w:jc w:val="right"/>
        <w:rPr>
          <w:bCs/>
          <w:sz w:val="28"/>
        </w:rPr>
      </w:pPr>
      <w:r>
        <w:rPr>
          <w:bCs/>
          <w:sz w:val="28"/>
        </w:rPr>
        <w:t>от ____________ 2013 года № _____</w:t>
      </w:r>
    </w:p>
    <w:p w:rsidR="00FB1EA5" w:rsidRDefault="00FB1EA5" w:rsidP="00965003">
      <w:pPr>
        <w:jc w:val="both"/>
        <w:rPr>
          <w:sz w:val="28"/>
          <w:szCs w:val="28"/>
        </w:rPr>
      </w:pPr>
    </w:p>
    <w:p w:rsidR="00FB1EA5" w:rsidRPr="001C3772" w:rsidRDefault="00FB1EA5" w:rsidP="001C3772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FB1EA5" w:rsidRDefault="00FB1EA5" w:rsidP="00B25FE3">
      <w:pPr>
        <w:tabs>
          <w:tab w:val="left" w:pos="3291"/>
        </w:tabs>
        <w:jc w:val="center"/>
        <w:rPr>
          <w:sz w:val="28"/>
        </w:rPr>
      </w:pPr>
      <w:r>
        <w:rPr>
          <w:sz w:val="28"/>
        </w:rPr>
        <w:t>Отчет о показателях деятельности общеобразовательных учреждений</w:t>
      </w:r>
    </w:p>
    <w:p w:rsidR="00FB1EA5" w:rsidRDefault="00FB1EA5" w:rsidP="00B25FE3">
      <w:pPr>
        <w:tabs>
          <w:tab w:val="left" w:pos="3291"/>
        </w:tabs>
        <w:jc w:val="center"/>
        <w:rPr>
          <w:sz w:val="28"/>
        </w:rPr>
      </w:pPr>
      <w:r w:rsidRPr="00B412DA">
        <w:rPr>
          <w:sz w:val="28"/>
          <w:szCs w:val="28"/>
        </w:rPr>
        <w:t>__________________________ муниципального ра</w:t>
      </w:r>
      <w:r w:rsidRPr="00B412DA">
        <w:rPr>
          <w:sz w:val="28"/>
          <w:szCs w:val="28"/>
        </w:rPr>
        <w:t>й</w:t>
      </w:r>
      <w:r w:rsidRPr="00B412DA">
        <w:rPr>
          <w:sz w:val="28"/>
          <w:szCs w:val="28"/>
        </w:rPr>
        <w:t>она/городского округа</w:t>
      </w:r>
    </w:p>
    <w:p w:rsidR="00FB1EA5" w:rsidRPr="00B412DA" w:rsidRDefault="00FB1EA5" w:rsidP="00B25FE3">
      <w:pPr>
        <w:tabs>
          <w:tab w:val="left" w:pos="3291"/>
        </w:tabs>
        <w:ind w:firstLine="709"/>
        <w:jc w:val="both"/>
        <w:rPr>
          <w:sz w:val="10"/>
          <w:szCs w:val="10"/>
        </w:rPr>
      </w:pPr>
    </w:p>
    <w:tbl>
      <w:tblPr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  <w:gridCol w:w="2690"/>
        <w:gridCol w:w="3500"/>
      </w:tblGrid>
      <w:tr w:rsidR="00FB1EA5" w:rsidRPr="00373712" w:rsidTr="00B25FE3">
        <w:tc>
          <w:tcPr>
            <w:tcW w:w="9108" w:type="dxa"/>
            <w:vAlign w:val="center"/>
          </w:tcPr>
          <w:p w:rsidR="00FB1EA5" w:rsidRPr="00373712" w:rsidRDefault="00FB1EA5" w:rsidP="00F43297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Среднегодовая наполняемость классов</w:t>
            </w:r>
          </w:p>
        </w:tc>
        <w:tc>
          <w:tcPr>
            <w:tcW w:w="2690" w:type="dxa"/>
            <w:vAlign w:val="center"/>
          </w:tcPr>
          <w:p w:rsidR="00FB1EA5" w:rsidRPr="00373712" w:rsidRDefault="00FB1EA5" w:rsidP="00F43297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Единицы и</w:t>
            </w:r>
            <w:r w:rsidRPr="00373712">
              <w:rPr>
                <w:sz w:val="28"/>
              </w:rPr>
              <w:t>з</w:t>
            </w:r>
            <w:r w:rsidRPr="00373712">
              <w:rPr>
                <w:sz w:val="28"/>
              </w:rPr>
              <w:t>мерения</w:t>
            </w:r>
          </w:p>
        </w:tc>
        <w:tc>
          <w:tcPr>
            <w:tcW w:w="3500" w:type="dxa"/>
            <w:vAlign w:val="center"/>
          </w:tcPr>
          <w:p w:rsidR="00FB1EA5" w:rsidRPr="00373712" w:rsidRDefault="00FB1EA5" w:rsidP="00F43297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Показатель деятельн</w:t>
            </w:r>
            <w:r w:rsidRPr="00373712">
              <w:rPr>
                <w:sz w:val="28"/>
              </w:rPr>
              <w:t>о</w:t>
            </w:r>
            <w:r w:rsidRPr="00373712">
              <w:rPr>
                <w:sz w:val="28"/>
              </w:rPr>
              <w:t>сти</w:t>
            </w:r>
          </w:p>
        </w:tc>
      </w:tr>
      <w:tr w:rsidR="00FB1EA5" w:rsidRPr="00373712" w:rsidTr="00B25FE3">
        <w:tc>
          <w:tcPr>
            <w:tcW w:w="9108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в городской местности</w:t>
            </w:r>
          </w:p>
        </w:tc>
        <w:tc>
          <w:tcPr>
            <w:tcW w:w="2690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3500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both"/>
              <w:rPr>
                <w:sz w:val="28"/>
              </w:rPr>
            </w:pPr>
          </w:p>
        </w:tc>
      </w:tr>
      <w:tr w:rsidR="00FB1EA5" w:rsidRPr="00373712" w:rsidTr="00B25FE3">
        <w:tc>
          <w:tcPr>
            <w:tcW w:w="9108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в сельской местности</w:t>
            </w:r>
          </w:p>
        </w:tc>
        <w:tc>
          <w:tcPr>
            <w:tcW w:w="2690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3500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both"/>
              <w:rPr>
                <w:sz w:val="28"/>
              </w:rPr>
            </w:pPr>
          </w:p>
        </w:tc>
      </w:tr>
      <w:tr w:rsidR="00FB1EA5" w:rsidRPr="00373712" w:rsidTr="00B25FE3">
        <w:tc>
          <w:tcPr>
            <w:tcW w:w="9108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средняя численность обучающихся на 1 учителя в общеобразовательном у</w:t>
            </w:r>
            <w:r w:rsidRPr="00373712">
              <w:rPr>
                <w:sz w:val="28"/>
              </w:rPr>
              <w:t>ч</w:t>
            </w:r>
            <w:r w:rsidRPr="00373712">
              <w:rPr>
                <w:sz w:val="28"/>
              </w:rPr>
              <w:t>реждении</w:t>
            </w:r>
          </w:p>
        </w:tc>
        <w:tc>
          <w:tcPr>
            <w:tcW w:w="2690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3500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both"/>
              <w:rPr>
                <w:sz w:val="28"/>
              </w:rPr>
            </w:pPr>
          </w:p>
        </w:tc>
      </w:tr>
      <w:tr w:rsidR="00FB1EA5" w:rsidRPr="00373712" w:rsidTr="00B25FE3">
        <w:tc>
          <w:tcPr>
            <w:tcW w:w="9108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средняя численность обучающихся на 1 прочего работающего в общео</w:t>
            </w:r>
            <w:r w:rsidRPr="00373712">
              <w:rPr>
                <w:sz w:val="28"/>
              </w:rPr>
              <w:t>б</w:t>
            </w:r>
            <w:r w:rsidRPr="00373712">
              <w:rPr>
                <w:sz w:val="28"/>
              </w:rPr>
              <w:t>раз</w:t>
            </w:r>
            <w:r w:rsidRPr="00373712">
              <w:rPr>
                <w:sz w:val="28"/>
              </w:rPr>
              <w:t>о</w:t>
            </w:r>
            <w:r w:rsidRPr="00373712">
              <w:rPr>
                <w:sz w:val="28"/>
              </w:rPr>
              <w:t>вательном учреждении</w:t>
            </w:r>
          </w:p>
        </w:tc>
        <w:tc>
          <w:tcPr>
            <w:tcW w:w="2690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3500" w:type="dxa"/>
          </w:tcPr>
          <w:p w:rsidR="00FB1EA5" w:rsidRPr="00373712" w:rsidRDefault="00FB1EA5" w:rsidP="00F43297">
            <w:pPr>
              <w:tabs>
                <w:tab w:val="left" w:pos="3291"/>
              </w:tabs>
              <w:jc w:val="both"/>
              <w:rPr>
                <w:sz w:val="28"/>
              </w:rPr>
            </w:pPr>
          </w:p>
        </w:tc>
      </w:tr>
    </w:tbl>
    <w:p w:rsidR="00FB1EA5" w:rsidRDefault="00FB1EA5" w:rsidP="00B4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_____________________ </w:t>
      </w:r>
    </w:p>
    <w:p w:rsidR="00FB1EA5" w:rsidRDefault="00FB1EA5" w:rsidP="009539F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района/городского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</w:t>
      </w:r>
    </w:p>
    <w:p w:rsidR="00FB1EA5" w:rsidRPr="00B412DA" w:rsidRDefault="00FB1EA5" w:rsidP="00B412DA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FB1EA5" w:rsidRDefault="00FB1EA5" w:rsidP="001A60BF">
      <w:pPr>
        <w:jc w:val="right"/>
        <w:rPr>
          <w:bCs/>
          <w:sz w:val="28"/>
        </w:rPr>
        <w:sectPr w:rsidR="00FB1EA5" w:rsidSect="00965003">
          <w:pgSz w:w="16838" w:h="11906" w:orient="landscape"/>
          <w:pgMar w:top="567" w:right="567" w:bottom="567" w:left="1134" w:header="720" w:footer="720" w:gutter="0"/>
          <w:cols w:space="720"/>
        </w:sectPr>
      </w:pPr>
    </w:p>
    <w:p w:rsidR="00FB1EA5" w:rsidRDefault="00FB1EA5" w:rsidP="001A60BF">
      <w:pPr>
        <w:jc w:val="right"/>
        <w:rPr>
          <w:bCs/>
          <w:sz w:val="28"/>
        </w:rPr>
      </w:pPr>
      <w:r>
        <w:rPr>
          <w:bCs/>
          <w:sz w:val="28"/>
        </w:rPr>
        <w:t>Приложение № 11</w:t>
      </w:r>
    </w:p>
    <w:p w:rsidR="00FB1EA5" w:rsidRDefault="00FB1EA5" w:rsidP="001A60BF">
      <w:pPr>
        <w:jc w:val="right"/>
        <w:rPr>
          <w:bCs/>
          <w:sz w:val="28"/>
        </w:rPr>
      </w:pPr>
      <w:r>
        <w:rPr>
          <w:bCs/>
          <w:sz w:val="28"/>
        </w:rPr>
        <w:t>к Соглашению</w:t>
      </w:r>
    </w:p>
    <w:p w:rsidR="00FB1EA5" w:rsidRDefault="00FB1EA5" w:rsidP="001A60BF">
      <w:pPr>
        <w:jc w:val="right"/>
        <w:rPr>
          <w:bCs/>
          <w:sz w:val="28"/>
        </w:rPr>
      </w:pPr>
      <w:r>
        <w:rPr>
          <w:bCs/>
          <w:sz w:val="28"/>
        </w:rPr>
        <w:t>от ____________ 2013 года № _____</w:t>
      </w:r>
    </w:p>
    <w:p w:rsidR="00FB1EA5" w:rsidRDefault="00FB1EA5" w:rsidP="001A60BF">
      <w:pPr>
        <w:jc w:val="right"/>
        <w:rPr>
          <w:bCs/>
          <w:sz w:val="28"/>
        </w:rPr>
      </w:pPr>
    </w:p>
    <w:p w:rsidR="00FB1EA5" w:rsidRDefault="00FB1EA5" w:rsidP="001A60BF">
      <w:pPr>
        <w:jc w:val="right"/>
        <w:rPr>
          <w:bCs/>
          <w:sz w:val="28"/>
        </w:rPr>
      </w:pPr>
      <w:r>
        <w:rPr>
          <w:bCs/>
          <w:sz w:val="28"/>
        </w:rPr>
        <w:t>Форма</w:t>
      </w:r>
    </w:p>
    <w:p w:rsidR="00FB1EA5" w:rsidRDefault="00FB1EA5" w:rsidP="001A60BF">
      <w:pPr>
        <w:jc w:val="right"/>
        <w:rPr>
          <w:bCs/>
          <w:sz w:val="28"/>
        </w:rPr>
      </w:pPr>
    </w:p>
    <w:p w:rsidR="00FB1EA5" w:rsidRPr="009539F4" w:rsidRDefault="00FB1EA5" w:rsidP="009539F4">
      <w:pPr>
        <w:jc w:val="center"/>
        <w:rPr>
          <w:sz w:val="28"/>
          <w:szCs w:val="28"/>
        </w:rPr>
      </w:pPr>
      <w:r w:rsidRPr="009539F4">
        <w:rPr>
          <w:bCs/>
          <w:sz w:val="28"/>
          <w:szCs w:val="28"/>
        </w:rPr>
        <w:t xml:space="preserve">Информация о средней заработной плате и фонде оплаты труда работников </w:t>
      </w:r>
      <w:r>
        <w:rPr>
          <w:bCs/>
          <w:sz w:val="28"/>
          <w:szCs w:val="28"/>
        </w:rPr>
        <w:t>общеобразовательных учреждений ______________________________________ муниципального района/городского округа за ___</w:t>
      </w:r>
      <w:r w:rsidRPr="009539F4">
        <w:rPr>
          <w:bCs/>
          <w:sz w:val="28"/>
          <w:szCs w:val="28"/>
        </w:rPr>
        <w:t xml:space="preserve"> ква</w:t>
      </w:r>
      <w:r w:rsidRPr="009539F4">
        <w:rPr>
          <w:bCs/>
          <w:sz w:val="28"/>
          <w:szCs w:val="28"/>
        </w:rPr>
        <w:t>р</w:t>
      </w:r>
      <w:r w:rsidRPr="009539F4">
        <w:rPr>
          <w:bCs/>
          <w:sz w:val="28"/>
          <w:szCs w:val="28"/>
        </w:rPr>
        <w:t>тал 2013 года</w:t>
      </w:r>
    </w:p>
    <w:p w:rsidR="00FB1EA5" w:rsidRDefault="00FB1EA5" w:rsidP="00B412DA">
      <w:pPr>
        <w:jc w:val="both"/>
      </w:pPr>
    </w:p>
    <w:tbl>
      <w:tblPr>
        <w:tblW w:w="15317" w:type="dxa"/>
        <w:tblInd w:w="91" w:type="dxa"/>
        <w:tblLook w:val="0000"/>
      </w:tblPr>
      <w:tblGrid>
        <w:gridCol w:w="739"/>
        <w:gridCol w:w="3941"/>
        <w:gridCol w:w="2340"/>
        <w:gridCol w:w="1620"/>
        <w:gridCol w:w="2340"/>
        <w:gridCol w:w="1800"/>
        <w:gridCol w:w="2520"/>
      </w:tblGrid>
      <w:tr w:rsidR="00FB1EA5" w:rsidRPr="009539F4" w:rsidTr="009539F4">
        <w:trPr>
          <w:trHeight w:val="91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№ пп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Наименование катего</w:t>
            </w:r>
            <w:r>
              <w:rPr>
                <w:sz w:val="24"/>
                <w:szCs w:val="24"/>
              </w:rPr>
              <w:t>рии</w:t>
            </w:r>
          </w:p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работн</w:t>
            </w:r>
            <w:r w:rsidRPr="009539F4">
              <w:rPr>
                <w:sz w:val="24"/>
                <w:szCs w:val="24"/>
              </w:rPr>
              <w:t>и</w:t>
            </w:r>
            <w:r w:rsidRPr="009539F4">
              <w:rPr>
                <w:sz w:val="24"/>
                <w:szCs w:val="24"/>
              </w:rPr>
              <w:t>ков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Средняя численность работн</w:t>
            </w:r>
            <w:r w:rsidRPr="009539F4">
              <w:rPr>
                <w:sz w:val="24"/>
                <w:szCs w:val="24"/>
              </w:rPr>
              <w:t>и</w:t>
            </w:r>
            <w:r w:rsidRPr="009539F4">
              <w:rPr>
                <w:sz w:val="24"/>
                <w:szCs w:val="24"/>
              </w:rPr>
              <w:t xml:space="preserve">ков, человек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Фонд начисленной зарабо</w:t>
            </w:r>
            <w:r w:rsidRPr="009539F4">
              <w:rPr>
                <w:sz w:val="24"/>
                <w:szCs w:val="24"/>
              </w:rPr>
              <w:t>т</w:t>
            </w:r>
            <w:r w:rsidRPr="009539F4">
              <w:rPr>
                <w:sz w:val="24"/>
                <w:szCs w:val="24"/>
              </w:rPr>
              <w:t>ной платы работников за отчетный п</w:t>
            </w:r>
            <w:r w:rsidRPr="009539F4">
              <w:rPr>
                <w:sz w:val="24"/>
                <w:szCs w:val="24"/>
              </w:rPr>
              <w:t>е</w:t>
            </w:r>
            <w:r w:rsidRPr="009539F4">
              <w:rPr>
                <w:sz w:val="24"/>
                <w:szCs w:val="24"/>
              </w:rPr>
              <w:t xml:space="preserve">риод, тыс.рублей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Средняя зар</w:t>
            </w:r>
            <w:r w:rsidRPr="009539F4">
              <w:rPr>
                <w:sz w:val="24"/>
                <w:szCs w:val="24"/>
              </w:rPr>
              <w:t>а</w:t>
            </w:r>
            <w:r w:rsidRPr="009539F4">
              <w:rPr>
                <w:sz w:val="24"/>
                <w:szCs w:val="24"/>
              </w:rPr>
              <w:t xml:space="preserve">ботная плата, рублей </w:t>
            </w:r>
          </w:p>
        </w:tc>
      </w:tr>
      <w:tr w:rsidR="00FB1EA5" w:rsidRPr="009539F4" w:rsidTr="009539F4">
        <w:trPr>
          <w:trHeight w:val="100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          (без внешних с</w:t>
            </w:r>
            <w:r w:rsidRPr="009539F4">
              <w:rPr>
                <w:sz w:val="24"/>
                <w:szCs w:val="24"/>
              </w:rPr>
              <w:t>о</w:t>
            </w:r>
            <w:r w:rsidRPr="009539F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-</w:t>
            </w:r>
            <w:r w:rsidRPr="009539F4">
              <w:rPr>
                <w:sz w:val="24"/>
                <w:szCs w:val="24"/>
              </w:rPr>
              <w:t xml:space="preserve">местителей)                </w:t>
            </w:r>
            <w:r w:rsidRPr="009539F4">
              <w:rPr>
                <w:b/>
                <w:bCs/>
                <w:sz w:val="24"/>
                <w:szCs w:val="24"/>
              </w:rPr>
              <w:t>&lt; 1 &gt;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внешних с</w:t>
            </w:r>
            <w:r w:rsidRPr="009539F4">
              <w:rPr>
                <w:sz w:val="24"/>
                <w:szCs w:val="24"/>
              </w:rPr>
              <w:t>о</w:t>
            </w:r>
            <w:r w:rsidRPr="009539F4">
              <w:rPr>
                <w:sz w:val="24"/>
                <w:szCs w:val="24"/>
              </w:rPr>
              <w:t xml:space="preserve">вместителей             </w:t>
            </w:r>
            <w:r w:rsidRPr="009539F4">
              <w:rPr>
                <w:b/>
                <w:bCs/>
                <w:sz w:val="24"/>
                <w:szCs w:val="24"/>
              </w:rPr>
              <w:t>&lt; 2 &gt;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(без внешних с</w:t>
            </w:r>
            <w:r w:rsidRPr="009539F4">
              <w:rPr>
                <w:sz w:val="24"/>
                <w:szCs w:val="24"/>
              </w:rPr>
              <w:t>о</w:t>
            </w:r>
            <w:r w:rsidRPr="009539F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-</w:t>
            </w:r>
            <w:r w:rsidRPr="009539F4">
              <w:rPr>
                <w:sz w:val="24"/>
                <w:szCs w:val="24"/>
              </w:rPr>
              <w:t>местит</w:t>
            </w:r>
            <w:r w:rsidRPr="009539F4">
              <w:rPr>
                <w:sz w:val="24"/>
                <w:szCs w:val="24"/>
              </w:rPr>
              <w:t>е</w:t>
            </w:r>
            <w:r w:rsidRPr="009539F4">
              <w:rPr>
                <w:sz w:val="24"/>
                <w:szCs w:val="24"/>
              </w:rPr>
              <w:t>лей)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внешних с</w:t>
            </w:r>
            <w:r w:rsidRPr="009539F4">
              <w:rPr>
                <w:sz w:val="24"/>
                <w:szCs w:val="24"/>
              </w:rPr>
              <w:t>о</w:t>
            </w:r>
            <w:r w:rsidRPr="009539F4">
              <w:rPr>
                <w:sz w:val="24"/>
                <w:szCs w:val="24"/>
              </w:rPr>
              <w:t>вместителей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 (без внешних совме</w:t>
            </w:r>
            <w:r w:rsidRPr="009539F4">
              <w:rPr>
                <w:sz w:val="24"/>
                <w:szCs w:val="24"/>
              </w:rPr>
              <w:t>с</w:t>
            </w:r>
            <w:r w:rsidRPr="009539F4">
              <w:rPr>
                <w:sz w:val="24"/>
                <w:szCs w:val="24"/>
              </w:rPr>
              <w:t>тителей)</w:t>
            </w:r>
          </w:p>
        </w:tc>
      </w:tr>
      <w:tr w:rsidR="00FB1EA5" w:rsidRPr="009539F4" w:rsidTr="009539F4">
        <w:trPr>
          <w:trHeight w:val="27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</w:p>
        </w:tc>
      </w:tr>
      <w:tr w:rsidR="00FB1EA5" w:rsidRPr="009539F4" w:rsidTr="009539F4">
        <w:trPr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B1EA5" w:rsidRPr="009539F4" w:rsidTr="009539F4">
        <w:trPr>
          <w:trHeight w:val="97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3.1.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педагогические работники учре</w:t>
            </w:r>
            <w:r w:rsidRPr="009539F4">
              <w:rPr>
                <w:sz w:val="24"/>
                <w:szCs w:val="24"/>
              </w:rPr>
              <w:t>ж</w:t>
            </w:r>
            <w:r w:rsidRPr="009539F4">
              <w:rPr>
                <w:sz w:val="24"/>
                <w:szCs w:val="24"/>
              </w:rPr>
              <w:t>дений, реализующих пр</w:t>
            </w:r>
            <w:r w:rsidRPr="009539F4">
              <w:rPr>
                <w:sz w:val="24"/>
                <w:szCs w:val="24"/>
              </w:rPr>
              <w:t>о</w:t>
            </w:r>
            <w:r w:rsidRPr="009539F4">
              <w:rPr>
                <w:sz w:val="24"/>
                <w:szCs w:val="24"/>
              </w:rPr>
              <w:t>граммы общего обр</w:t>
            </w:r>
            <w:r w:rsidRPr="009539F4">
              <w:rPr>
                <w:sz w:val="24"/>
                <w:szCs w:val="24"/>
              </w:rPr>
              <w:t>а</w:t>
            </w:r>
            <w:r w:rsidRPr="009539F4">
              <w:rPr>
                <w:sz w:val="24"/>
                <w:szCs w:val="24"/>
              </w:rPr>
              <w:t xml:space="preserve">зования, из  них: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</w:tr>
      <w:tr w:rsidR="00FB1EA5" w:rsidRPr="009539F4" w:rsidTr="009539F4">
        <w:trPr>
          <w:trHeight w:val="71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3.1.1.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учителя учрежд</w:t>
            </w:r>
            <w:r w:rsidRPr="009539F4">
              <w:rPr>
                <w:sz w:val="24"/>
                <w:szCs w:val="24"/>
              </w:rPr>
              <w:t>е</w:t>
            </w:r>
            <w:r w:rsidRPr="009539F4">
              <w:rPr>
                <w:sz w:val="24"/>
                <w:szCs w:val="24"/>
              </w:rPr>
              <w:t>ний, реализующих программы общего обр</w:t>
            </w:r>
            <w:r w:rsidRPr="009539F4">
              <w:rPr>
                <w:sz w:val="24"/>
                <w:szCs w:val="24"/>
              </w:rPr>
              <w:t>а</w:t>
            </w:r>
            <w:r w:rsidRPr="009539F4">
              <w:rPr>
                <w:sz w:val="24"/>
                <w:szCs w:val="24"/>
              </w:rPr>
              <w:t>зования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EA5" w:rsidRPr="009539F4" w:rsidRDefault="00FB1EA5" w:rsidP="00B746A0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</w:tr>
      <w:tr w:rsidR="00FB1EA5" w:rsidRPr="009539F4" w:rsidTr="009539F4">
        <w:trPr>
          <w:trHeight w:val="405"/>
        </w:trPr>
        <w:tc>
          <w:tcPr>
            <w:tcW w:w="153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  &lt;1&gt;   Показывается  среднесписочная  численность  работников  (в  целых единицах)</w:t>
            </w:r>
          </w:p>
        </w:tc>
      </w:tr>
      <w:tr w:rsidR="00FB1EA5" w:rsidRPr="009539F4" w:rsidTr="009539F4">
        <w:trPr>
          <w:trHeight w:val="510"/>
        </w:trPr>
        <w:tc>
          <w:tcPr>
            <w:tcW w:w="153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  &lt;2&gt;    Средняя    численность    внешних    совместителей   исчисляется пропорционально  фактически отработанному времени (допускается з</w:t>
            </w:r>
            <w:r w:rsidRPr="009539F4">
              <w:rPr>
                <w:sz w:val="24"/>
                <w:szCs w:val="24"/>
              </w:rPr>
              <w:t>а</w:t>
            </w:r>
            <w:r w:rsidRPr="009539F4">
              <w:rPr>
                <w:sz w:val="24"/>
                <w:szCs w:val="24"/>
              </w:rPr>
              <w:t xml:space="preserve">полнение с десятичным знаком) </w:t>
            </w:r>
          </w:p>
        </w:tc>
      </w:tr>
      <w:tr w:rsidR="00FB1EA5" w:rsidRPr="009539F4" w:rsidTr="009539F4">
        <w:trPr>
          <w:trHeight w:val="525"/>
        </w:trPr>
        <w:tc>
          <w:tcPr>
            <w:tcW w:w="153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EA5" w:rsidRPr="009539F4" w:rsidRDefault="00FB1EA5" w:rsidP="00B746A0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При заполнении данного отчета необходимо смотреть форму федерального статистического наблюдения - форма № ЗП-образование (приказ Ро</w:t>
            </w:r>
            <w:r w:rsidRPr="009539F4">
              <w:rPr>
                <w:sz w:val="24"/>
                <w:szCs w:val="24"/>
              </w:rPr>
              <w:t>с</w:t>
            </w:r>
            <w:r w:rsidRPr="009539F4">
              <w:rPr>
                <w:sz w:val="24"/>
                <w:szCs w:val="24"/>
              </w:rPr>
              <w:t>стата от 30.10.2012 № 574)</w:t>
            </w:r>
          </w:p>
        </w:tc>
      </w:tr>
    </w:tbl>
    <w:p w:rsidR="00FB1EA5" w:rsidRDefault="00FB1EA5" w:rsidP="00B412DA">
      <w:pPr>
        <w:jc w:val="both"/>
      </w:pPr>
    </w:p>
    <w:p w:rsidR="00FB1EA5" w:rsidRDefault="00FB1EA5" w:rsidP="009539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_____________________ </w:t>
      </w:r>
    </w:p>
    <w:p w:rsidR="00FB1EA5" w:rsidRDefault="00FB1EA5" w:rsidP="009539F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района/городского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</w:t>
      </w:r>
    </w:p>
    <w:p w:rsidR="00FB1EA5" w:rsidRDefault="00FB1EA5" w:rsidP="00B412DA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sectPr w:rsidR="00FB1EA5" w:rsidSect="00965003">
      <w:pgSz w:w="16838" w:h="11906" w:orient="landscape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EA5" w:rsidRDefault="00FB1EA5">
      <w:r>
        <w:separator/>
      </w:r>
    </w:p>
  </w:endnote>
  <w:endnote w:type="continuationSeparator" w:id="0">
    <w:p w:rsidR="00FB1EA5" w:rsidRDefault="00FB1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EA5" w:rsidRDefault="00FB1EA5">
      <w:r>
        <w:separator/>
      </w:r>
    </w:p>
  </w:footnote>
  <w:footnote w:type="continuationSeparator" w:id="0">
    <w:p w:rsidR="00FB1EA5" w:rsidRDefault="00FB1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1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003"/>
    <w:rsid w:val="00000383"/>
    <w:rsid w:val="000039C0"/>
    <w:rsid w:val="00007785"/>
    <w:rsid w:val="00023B87"/>
    <w:rsid w:val="000269B4"/>
    <w:rsid w:val="000278D8"/>
    <w:rsid w:val="00032B07"/>
    <w:rsid w:val="00034855"/>
    <w:rsid w:val="000362E4"/>
    <w:rsid w:val="0004057B"/>
    <w:rsid w:val="00044ECF"/>
    <w:rsid w:val="0007476E"/>
    <w:rsid w:val="0007581C"/>
    <w:rsid w:val="00081411"/>
    <w:rsid w:val="00081998"/>
    <w:rsid w:val="00091E8F"/>
    <w:rsid w:val="00096238"/>
    <w:rsid w:val="000A2169"/>
    <w:rsid w:val="000A3FE6"/>
    <w:rsid w:val="000A4125"/>
    <w:rsid w:val="000B139C"/>
    <w:rsid w:val="000B1C99"/>
    <w:rsid w:val="000C0E10"/>
    <w:rsid w:val="000C23D2"/>
    <w:rsid w:val="000E7575"/>
    <w:rsid w:val="000F59F6"/>
    <w:rsid w:val="001011AF"/>
    <w:rsid w:val="0010168B"/>
    <w:rsid w:val="0010181B"/>
    <w:rsid w:val="00101BD9"/>
    <w:rsid w:val="00107AE5"/>
    <w:rsid w:val="00116743"/>
    <w:rsid w:val="00123A66"/>
    <w:rsid w:val="0014301A"/>
    <w:rsid w:val="00143CAC"/>
    <w:rsid w:val="00150D4D"/>
    <w:rsid w:val="001521CB"/>
    <w:rsid w:val="001545FB"/>
    <w:rsid w:val="00155EE2"/>
    <w:rsid w:val="0016276C"/>
    <w:rsid w:val="0016325E"/>
    <w:rsid w:val="0018155A"/>
    <w:rsid w:val="00194BE4"/>
    <w:rsid w:val="001A2993"/>
    <w:rsid w:val="001A60BF"/>
    <w:rsid w:val="001A6A82"/>
    <w:rsid w:val="001A7693"/>
    <w:rsid w:val="001C1397"/>
    <w:rsid w:val="001C3772"/>
    <w:rsid w:val="001D2551"/>
    <w:rsid w:val="001D528A"/>
    <w:rsid w:val="001F0002"/>
    <w:rsid w:val="001F5387"/>
    <w:rsid w:val="001F6C55"/>
    <w:rsid w:val="001F77DC"/>
    <w:rsid w:val="00206149"/>
    <w:rsid w:val="0020746E"/>
    <w:rsid w:val="002103B1"/>
    <w:rsid w:val="00211C5B"/>
    <w:rsid w:val="00217830"/>
    <w:rsid w:val="00225F17"/>
    <w:rsid w:val="002266F6"/>
    <w:rsid w:val="00232FA2"/>
    <w:rsid w:val="00234802"/>
    <w:rsid w:val="00237E30"/>
    <w:rsid w:val="0024031F"/>
    <w:rsid w:val="00251A00"/>
    <w:rsid w:val="00271996"/>
    <w:rsid w:val="00287B23"/>
    <w:rsid w:val="002A5584"/>
    <w:rsid w:val="002B7F44"/>
    <w:rsid w:val="002C71B8"/>
    <w:rsid w:val="002F4082"/>
    <w:rsid w:val="002F43EB"/>
    <w:rsid w:val="0030259A"/>
    <w:rsid w:val="00302FB1"/>
    <w:rsid w:val="00306882"/>
    <w:rsid w:val="00313083"/>
    <w:rsid w:val="00321532"/>
    <w:rsid w:val="003300DC"/>
    <w:rsid w:val="00332294"/>
    <w:rsid w:val="00341DEE"/>
    <w:rsid w:val="003515C0"/>
    <w:rsid w:val="003528F9"/>
    <w:rsid w:val="00362EBB"/>
    <w:rsid w:val="00364C39"/>
    <w:rsid w:val="003653DD"/>
    <w:rsid w:val="003653E7"/>
    <w:rsid w:val="00372F6E"/>
    <w:rsid w:val="00373712"/>
    <w:rsid w:val="003751E5"/>
    <w:rsid w:val="00377C9C"/>
    <w:rsid w:val="003C0E32"/>
    <w:rsid w:val="003D38EF"/>
    <w:rsid w:val="003D4729"/>
    <w:rsid w:val="003D5853"/>
    <w:rsid w:val="003E0A31"/>
    <w:rsid w:val="003E11BD"/>
    <w:rsid w:val="003E4C9B"/>
    <w:rsid w:val="003E529E"/>
    <w:rsid w:val="003F1344"/>
    <w:rsid w:val="003F5244"/>
    <w:rsid w:val="003F76DC"/>
    <w:rsid w:val="0040496E"/>
    <w:rsid w:val="00407158"/>
    <w:rsid w:val="00417A63"/>
    <w:rsid w:val="00425AA6"/>
    <w:rsid w:val="004319EF"/>
    <w:rsid w:val="004375CD"/>
    <w:rsid w:val="004375EB"/>
    <w:rsid w:val="00452BD1"/>
    <w:rsid w:val="00452E37"/>
    <w:rsid w:val="004531AD"/>
    <w:rsid w:val="0045446C"/>
    <w:rsid w:val="00461077"/>
    <w:rsid w:val="0046308E"/>
    <w:rsid w:val="004652AA"/>
    <w:rsid w:val="0047093F"/>
    <w:rsid w:val="00471A47"/>
    <w:rsid w:val="00482C30"/>
    <w:rsid w:val="004939D4"/>
    <w:rsid w:val="00495476"/>
    <w:rsid w:val="004A0D35"/>
    <w:rsid w:val="004A70C9"/>
    <w:rsid w:val="004B2D5D"/>
    <w:rsid w:val="004B44AB"/>
    <w:rsid w:val="004B5788"/>
    <w:rsid w:val="004D0F44"/>
    <w:rsid w:val="004D4E84"/>
    <w:rsid w:val="004D5F0E"/>
    <w:rsid w:val="004E762F"/>
    <w:rsid w:val="004F3D15"/>
    <w:rsid w:val="0050120D"/>
    <w:rsid w:val="00516561"/>
    <w:rsid w:val="0052011F"/>
    <w:rsid w:val="005274BB"/>
    <w:rsid w:val="00530D47"/>
    <w:rsid w:val="00562BA8"/>
    <w:rsid w:val="00565A36"/>
    <w:rsid w:val="00577F34"/>
    <w:rsid w:val="005A4205"/>
    <w:rsid w:val="005B15A1"/>
    <w:rsid w:val="005B18A9"/>
    <w:rsid w:val="005B429F"/>
    <w:rsid w:val="005B5AE8"/>
    <w:rsid w:val="005C04F0"/>
    <w:rsid w:val="005D61FF"/>
    <w:rsid w:val="005F0179"/>
    <w:rsid w:val="0060056E"/>
    <w:rsid w:val="0060094F"/>
    <w:rsid w:val="006219A3"/>
    <w:rsid w:val="0063109E"/>
    <w:rsid w:val="006323F4"/>
    <w:rsid w:val="006532E4"/>
    <w:rsid w:val="00655F0A"/>
    <w:rsid w:val="00665831"/>
    <w:rsid w:val="006675C3"/>
    <w:rsid w:val="0067106A"/>
    <w:rsid w:val="00673015"/>
    <w:rsid w:val="006752BD"/>
    <w:rsid w:val="006815C3"/>
    <w:rsid w:val="00682581"/>
    <w:rsid w:val="00687095"/>
    <w:rsid w:val="006943DF"/>
    <w:rsid w:val="006A2C6F"/>
    <w:rsid w:val="006B2C2C"/>
    <w:rsid w:val="006C0544"/>
    <w:rsid w:val="006C1A53"/>
    <w:rsid w:val="006C2148"/>
    <w:rsid w:val="006D1699"/>
    <w:rsid w:val="006D2D3B"/>
    <w:rsid w:val="006D6875"/>
    <w:rsid w:val="006D779F"/>
    <w:rsid w:val="006E3104"/>
    <w:rsid w:val="006E3872"/>
    <w:rsid w:val="006E57D3"/>
    <w:rsid w:val="006E769A"/>
    <w:rsid w:val="006F5258"/>
    <w:rsid w:val="006F5927"/>
    <w:rsid w:val="006F5D2F"/>
    <w:rsid w:val="006F67ED"/>
    <w:rsid w:val="007112F0"/>
    <w:rsid w:val="00726914"/>
    <w:rsid w:val="0073468A"/>
    <w:rsid w:val="007432EC"/>
    <w:rsid w:val="00745507"/>
    <w:rsid w:val="00747054"/>
    <w:rsid w:val="007510AC"/>
    <w:rsid w:val="00766766"/>
    <w:rsid w:val="00767B84"/>
    <w:rsid w:val="00770157"/>
    <w:rsid w:val="00771334"/>
    <w:rsid w:val="00771BDF"/>
    <w:rsid w:val="007749BB"/>
    <w:rsid w:val="007750E5"/>
    <w:rsid w:val="00777D54"/>
    <w:rsid w:val="007B00E8"/>
    <w:rsid w:val="007C3475"/>
    <w:rsid w:val="007D7CC3"/>
    <w:rsid w:val="007D7FCF"/>
    <w:rsid w:val="007E352C"/>
    <w:rsid w:val="007E550D"/>
    <w:rsid w:val="007E58FE"/>
    <w:rsid w:val="007E5F2C"/>
    <w:rsid w:val="007E6692"/>
    <w:rsid w:val="007F3A05"/>
    <w:rsid w:val="00802913"/>
    <w:rsid w:val="00802ACD"/>
    <w:rsid w:val="00813BF0"/>
    <w:rsid w:val="00816FAE"/>
    <w:rsid w:val="00822CA5"/>
    <w:rsid w:val="00823C0A"/>
    <w:rsid w:val="008246C5"/>
    <w:rsid w:val="00831047"/>
    <w:rsid w:val="0084382C"/>
    <w:rsid w:val="00847C39"/>
    <w:rsid w:val="00853663"/>
    <w:rsid w:val="008536D3"/>
    <w:rsid w:val="0086199B"/>
    <w:rsid w:val="00865428"/>
    <w:rsid w:val="00867E28"/>
    <w:rsid w:val="008733C0"/>
    <w:rsid w:val="008775DB"/>
    <w:rsid w:val="00882956"/>
    <w:rsid w:val="00887FDD"/>
    <w:rsid w:val="008930AA"/>
    <w:rsid w:val="008A38D7"/>
    <w:rsid w:val="008A3D32"/>
    <w:rsid w:val="008B286C"/>
    <w:rsid w:val="008E26E2"/>
    <w:rsid w:val="008E30C9"/>
    <w:rsid w:val="008E71E5"/>
    <w:rsid w:val="008E73F2"/>
    <w:rsid w:val="008F026E"/>
    <w:rsid w:val="008F0CCD"/>
    <w:rsid w:val="008F548F"/>
    <w:rsid w:val="0090271B"/>
    <w:rsid w:val="00910050"/>
    <w:rsid w:val="00911D0C"/>
    <w:rsid w:val="00926868"/>
    <w:rsid w:val="00930017"/>
    <w:rsid w:val="00930109"/>
    <w:rsid w:val="00930951"/>
    <w:rsid w:val="009309A7"/>
    <w:rsid w:val="009313DC"/>
    <w:rsid w:val="00940BD8"/>
    <w:rsid w:val="009448B2"/>
    <w:rsid w:val="009539F4"/>
    <w:rsid w:val="00955770"/>
    <w:rsid w:val="00956EDE"/>
    <w:rsid w:val="00957AD3"/>
    <w:rsid w:val="00965003"/>
    <w:rsid w:val="00973382"/>
    <w:rsid w:val="009741DC"/>
    <w:rsid w:val="009756DE"/>
    <w:rsid w:val="00975BF4"/>
    <w:rsid w:val="00977413"/>
    <w:rsid w:val="00987C8F"/>
    <w:rsid w:val="00995219"/>
    <w:rsid w:val="009A37D1"/>
    <w:rsid w:val="009A6FDF"/>
    <w:rsid w:val="009A7899"/>
    <w:rsid w:val="009B085B"/>
    <w:rsid w:val="009B3415"/>
    <w:rsid w:val="009C4DC7"/>
    <w:rsid w:val="009D0769"/>
    <w:rsid w:val="009D1ACC"/>
    <w:rsid w:val="009D1EB0"/>
    <w:rsid w:val="009D63F9"/>
    <w:rsid w:val="009E2F07"/>
    <w:rsid w:val="009E5E1C"/>
    <w:rsid w:val="009F54A6"/>
    <w:rsid w:val="00A03FFC"/>
    <w:rsid w:val="00A06647"/>
    <w:rsid w:val="00A07D08"/>
    <w:rsid w:val="00A15865"/>
    <w:rsid w:val="00A25A23"/>
    <w:rsid w:val="00A35935"/>
    <w:rsid w:val="00A40C44"/>
    <w:rsid w:val="00A604E7"/>
    <w:rsid w:val="00A6148F"/>
    <w:rsid w:val="00A62E69"/>
    <w:rsid w:val="00A70E80"/>
    <w:rsid w:val="00A730F3"/>
    <w:rsid w:val="00A76EB5"/>
    <w:rsid w:val="00A87D8D"/>
    <w:rsid w:val="00A948B0"/>
    <w:rsid w:val="00AA1AFE"/>
    <w:rsid w:val="00AA5218"/>
    <w:rsid w:val="00AB0502"/>
    <w:rsid w:val="00AB069F"/>
    <w:rsid w:val="00AB7D25"/>
    <w:rsid w:val="00AC167B"/>
    <w:rsid w:val="00AF0E2F"/>
    <w:rsid w:val="00AF624E"/>
    <w:rsid w:val="00AF7777"/>
    <w:rsid w:val="00B054AB"/>
    <w:rsid w:val="00B05EB9"/>
    <w:rsid w:val="00B10236"/>
    <w:rsid w:val="00B20D6C"/>
    <w:rsid w:val="00B25FE3"/>
    <w:rsid w:val="00B412DA"/>
    <w:rsid w:val="00B47A0B"/>
    <w:rsid w:val="00B723A8"/>
    <w:rsid w:val="00B746A0"/>
    <w:rsid w:val="00B75D43"/>
    <w:rsid w:val="00B809E0"/>
    <w:rsid w:val="00B82CD8"/>
    <w:rsid w:val="00B83A78"/>
    <w:rsid w:val="00B83AE5"/>
    <w:rsid w:val="00B85BB7"/>
    <w:rsid w:val="00B97DFA"/>
    <w:rsid w:val="00BA6249"/>
    <w:rsid w:val="00BB1CE5"/>
    <w:rsid w:val="00BB23D9"/>
    <w:rsid w:val="00BC1D8C"/>
    <w:rsid w:val="00BC6EB9"/>
    <w:rsid w:val="00BC721F"/>
    <w:rsid w:val="00BD26D3"/>
    <w:rsid w:val="00BF049B"/>
    <w:rsid w:val="00BF34C6"/>
    <w:rsid w:val="00C04C94"/>
    <w:rsid w:val="00C05E74"/>
    <w:rsid w:val="00C068F3"/>
    <w:rsid w:val="00C11784"/>
    <w:rsid w:val="00C13CEB"/>
    <w:rsid w:val="00C160A9"/>
    <w:rsid w:val="00C26233"/>
    <w:rsid w:val="00C3430C"/>
    <w:rsid w:val="00C34EDB"/>
    <w:rsid w:val="00C4323D"/>
    <w:rsid w:val="00C468F1"/>
    <w:rsid w:val="00C5027D"/>
    <w:rsid w:val="00C529D5"/>
    <w:rsid w:val="00C532EF"/>
    <w:rsid w:val="00C57DC9"/>
    <w:rsid w:val="00C736F0"/>
    <w:rsid w:val="00C77EC4"/>
    <w:rsid w:val="00C83A55"/>
    <w:rsid w:val="00C846AF"/>
    <w:rsid w:val="00C85471"/>
    <w:rsid w:val="00C9130F"/>
    <w:rsid w:val="00C933D8"/>
    <w:rsid w:val="00C94F84"/>
    <w:rsid w:val="00C959C2"/>
    <w:rsid w:val="00CB1609"/>
    <w:rsid w:val="00CB771E"/>
    <w:rsid w:val="00CC012A"/>
    <w:rsid w:val="00CC021C"/>
    <w:rsid w:val="00CC3E8B"/>
    <w:rsid w:val="00CD1B20"/>
    <w:rsid w:val="00CD22A7"/>
    <w:rsid w:val="00CD3740"/>
    <w:rsid w:val="00CE0558"/>
    <w:rsid w:val="00CE4715"/>
    <w:rsid w:val="00CE62E6"/>
    <w:rsid w:val="00D04011"/>
    <w:rsid w:val="00D24643"/>
    <w:rsid w:val="00D2495F"/>
    <w:rsid w:val="00D34B79"/>
    <w:rsid w:val="00D526D0"/>
    <w:rsid w:val="00D54F67"/>
    <w:rsid w:val="00D63758"/>
    <w:rsid w:val="00D64B20"/>
    <w:rsid w:val="00D779AE"/>
    <w:rsid w:val="00D81EA3"/>
    <w:rsid w:val="00D949B2"/>
    <w:rsid w:val="00D95759"/>
    <w:rsid w:val="00D96D25"/>
    <w:rsid w:val="00DA7E1D"/>
    <w:rsid w:val="00DC52C2"/>
    <w:rsid w:val="00DC624E"/>
    <w:rsid w:val="00DC6BBF"/>
    <w:rsid w:val="00DE349C"/>
    <w:rsid w:val="00DE5BC3"/>
    <w:rsid w:val="00DF2A5F"/>
    <w:rsid w:val="00DF7779"/>
    <w:rsid w:val="00DF7969"/>
    <w:rsid w:val="00E05851"/>
    <w:rsid w:val="00E070EE"/>
    <w:rsid w:val="00E12517"/>
    <w:rsid w:val="00E14419"/>
    <w:rsid w:val="00E165AA"/>
    <w:rsid w:val="00E17150"/>
    <w:rsid w:val="00E24781"/>
    <w:rsid w:val="00E31EA0"/>
    <w:rsid w:val="00E55B93"/>
    <w:rsid w:val="00E55D8F"/>
    <w:rsid w:val="00E64E15"/>
    <w:rsid w:val="00E664A1"/>
    <w:rsid w:val="00E72563"/>
    <w:rsid w:val="00E72BFA"/>
    <w:rsid w:val="00E750B4"/>
    <w:rsid w:val="00E7749E"/>
    <w:rsid w:val="00E93E50"/>
    <w:rsid w:val="00E97B1F"/>
    <w:rsid w:val="00EA0AFE"/>
    <w:rsid w:val="00EA103C"/>
    <w:rsid w:val="00EB1B2A"/>
    <w:rsid w:val="00EB3218"/>
    <w:rsid w:val="00ED6F3E"/>
    <w:rsid w:val="00EE0F0E"/>
    <w:rsid w:val="00EE3D9B"/>
    <w:rsid w:val="00EE3DFB"/>
    <w:rsid w:val="00F07778"/>
    <w:rsid w:val="00F16913"/>
    <w:rsid w:val="00F271E7"/>
    <w:rsid w:val="00F30777"/>
    <w:rsid w:val="00F40D6C"/>
    <w:rsid w:val="00F43297"/>
    <w:rsid w:val="00F5217D"/>
    <w:rsid w:val="00F64783"/>
    <w:rsid w:val="00F81621"/>
    <w:rsid w:val="00F823FC"/>
    <w:rsid w:val="00F82499"/>
    <w:rsid w:val="00F832B9"/>
    <w:rsid w:val="00F84B3E"/>
    <w:rsid w:val="00F97FD7"/>
    <w:rsid w:val="00FB104B"/>
    <w:rsid w:val="00FB1EA5"/>
    <w:rsid w:val="00FB412F"/>
    <w:rsid w:val="00FB619F"/>
    <w:rsid w:val="00FC2F2D"/>
    <w:rsid w:val="00FC4C7A"/>
    <w:rsid w:val="00FC6582"/>
    <w:rsid w:val="00FD1442"/>
    <w:rsid w:val="00FD2B55"/>
    <w:rsid w:val="00FD37DE"/>
    <w:rsid w:val="00FD4D6B"/>
    <w:rsid w:val="00FE071D"/>
    <w:rsid w:val="00FE4852"/>
    <w:rsid w:val="00FF0F11"/>
    <w:rsid w:val="00FF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0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6500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965003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65003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65003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65003"/>
    <w:pPr>
      <w:ind w:left="57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65003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96500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650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1"/>
    <w:qFormat/>
    <w:rsid w:val="0096500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3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A8"/>
    <w:rPr>
      <w:rFonts w:ascii="Times New Roman" w:hAnsi="Times New Roman"/>
      <w:sz w:val="0"/>
      <w:szCs w:val="0"/>
    </w:rPr>
  </w:style>
  <w:style w:type="paragraph" w:customStyle="1" w:styleId="a">
    <w:name w:val="Знак"/>
    <w:basedOn w:val="Normal"/>
    <w:rsid w:val="00DF2A5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3048</Words>
  <Characters>17374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Admin</dc:creator>
  <cp:keywords/>
  <dc:description/>
  <cp:lastModifiedBy>User</cp:lastModifiedBy>
  <cp:revision>2</cp:revision>
  <cp:lastPrinted>2013-07-07T12:03:00Z</cp:lastPrinted>
  <dcterms:created xsi:type="dcterms:W3CDTF">2013-11-15T08:00:00Z</dcterms:created>
  <dcterms:modified xsi:type="dcterms:W3CDTF">2013-11-15T08:00:00Z</dcterms:modified>
</cp:coreProperties>
</file>